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348" w:rsidRDefault="00AA553B" w:rsidP="00AA553B">
      <w:pPr>
        <w:pStyle w:val="GvdeMetni"/>
        <w:spacing w:before="92"/>
        <w:ind w:left="3780"/>
      </w:pPr>
      <w:bookmarkStart w:id="0" w:name="_Hlk535562767"/>
      <w:bookmarkStart w:id="1" w:name="_GoBack"/>
      <w:bookmarkEnd w:id="1"/>
      <w:r>
        <w:t xml:space="preserve">             </w:t>
      </w:r>
      <w:r w:rsidR="0084355B">
        <w:t>BİLGİLENDİRME FORMU</w:t>
      </w: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84355B" w:rsidP="00B7467D">
      <w:pPr>
        <w:pStyle w:val="GvdeMetni"/>
        <w:spacing w:before="127" w:line="309" w:lineRule="auto"/>
        <w:ind w:left="0" w:right="549"/>
        <w:jc w:val="both"/>
      </w:pPr>
      <w:r>
        <w:t>En</w:t>
      </w:r>
      <w:r>
        <w:rPr>
          <w:spacing w:val="-6"/>
        </w:rPr>
        <w:t xml:space="preserve"> </w:t>
      </w:r>
      <w:r>
        <w:t>az</w:t>
      </w:r>
      <w:r>
        <w:rPr>
          <w:spacing w:val="-6"/>
        </w:rPr>
        <w:t xml:space="preserve"> </w:t>
      </w:r>
      <w:r>
        <w:t>iki</w:t>
      </w:r>
      <w:r>
        <w:rPr>
          <w:spacing w:val="-6"/>
        </w:rPr>
        <w:t xml:space="preserve"> </w:t>
      </w:r>
      <w:r>
        <w:t>nüsha</w:t>
      </w:r>
      <w:r>
        <w:rPr>
          <w:spacing w:val="-6"/>
        </w:rPr>
        <w:t xml:space="preserve"> </w:t>
      </w:r>
      <w:r>
        <w:t>olarak</w:t>
      </w:r>
      <w:r>
        <w:rPr>
          <w:spacing w:val="-6"/>
        </w:rPr>
        <w:t xml:space="preserve"> </w:t>
      </w:r>
      <w:r>
        <w:t>düzenlenen</w:t>
      </w:r>
      <w:r>
        <w:rPr>
          <w:spacing w:val="-6"/>
        </w:rPr>
        <w:t xml:space="preserve"> </w:t>
      </w:r>
      <w:r>
        <w:t>bu</w:t>
      </w:r>
      <w:r>
        <w:rPr>
          <w:spacing w:val="-6"/>
        </w:rPr>
        <w:t xml:space="preserve"> </w:t>
      </w:r>
      <w:r>
        <w:t>form,</w:t>
      </w:r>
      <w:r>
        <w:rPr>
          <w:spacing w:val="-6"/>
        </w:rPr>
        <w:t xml:space="preserve"> </w:t>
      </w:r>
      <w:r>
        <w:t>sigorta</w:t>
      </w:r>
      <w:r>
        <w:rPr>
          <w:spacing w:val="-6"/>
        </w:rPr>
        <w:t xml:space="preserve"> </w:t>
      </w:r>
      <w:r>
        <w:t>sözleşmesine</w:t>
      </w:r>
      <w:r>
        <w:rPr>
          <w:spacing w:val="-6"/>
        </w:rPr>
        <w:t xml:space="preserve"> </w:t>
      </w:r>
      <w:r>
        <w:t>taraf</w:t>
      </w:r>
      <w:r>
        <w:rPr>
          <w:spacing w:val="-6"/>
        </w:rPr>
        <w:t xml:space="preserve"> </w:t>
      </w:r>
      <w:r>
        <w:t>olmak</w:t>
      </w:r>
      <w:r>
        <w:rPr>
          <w:spacing w:val="-6"/>
        </w:rPr>
        <w:t xml:space="preserve"> </w:t>
      </w:r>
      <w:r>
        <w:t>isteyen</w:t>
      </w:r>
      <w:r>
        <w:rPr>
          <w:spacing w:val="-6"/>
        </w:rPr>
        <w:t xml:space="preserve"> </w:t>
      </w:r>
      <w:r>
        <w:t>kişilere</w:t>
      </w:r>
      <w:r>
        <w:rPr>
          <w:spacing w:val="-6"/>
        </w:rPr>
        <w:t xml:space="preserve"> </w:t>
      </w:r>
      <w:r>
        <w:t>ve</w:t>
      </w:r>
      <w:r>
        <w:rPr>
          <w:spacing w:val="-6"/>
        </w:rPr>
        <w:t xml:space="preserve"> </w:t>
      </w:r>
      <w:r>
        <w:t>sigortadan</w:t>
      </w:r>
      <w:r>
        <w:rPr>
          <w:spacing w:val="-6"/>
        </w:rPr>
        <w:t xml:space="preserve"> </w:t>
      </w:r>
      <w:r>
        <w:t>menfaat</w:t>
      </w:r>
      <w:r>
        <w:rPr>
          <w:spacing w:val="-6"/>
        </w:rPr>
        <w:t xml:space="preserve"> </w:t>
      </w:r>
      <w:r>
        <w:t>sağlayacak diğer kişilere, yapılacak sigorta sözleşmesine ilişkin önemli bazı hususlarda genel amaçlı bilgi vermek amacıyla, 28.10.2007 tarihli</w:t>
      </w:r>
      <w:r>
        <w:rPr>
          <w:spacing w:val="-8"/>
        </w:rPr>
        <w:t xml:space="preserve"> </w:t>
      </w:r>
      <w:r>
        <w:t>Resmi</w:t>
      </w:r>
      <w:r>
        <w:rPr>
          <w:spacing w:val="-7"/>
        </w:rPr>
        <w:t xml:space="preserve"> </w:t>
      </w:r>
      <w:r>
        <w:t>Gazete'de</w:t>
      </w:r>
      <w:r>
        <w:rPr>
          <w:spacing w:val="-7"/>
        </w:rPr>
        <w:t xml:space="preserve"> </w:t>
      </w:r>
      <w:r>
        <w:t>yayımlanan</w:t>
      </w:r>
      <w:r>
        <w:rPr>
          <w:spacing w:val="-7"/>
        </w:rPr>
        <w:t xml:space="preserve"> </w:t>
      </w:r>
      <w:r>
        <w:t>Sigorta</w:t>
      </w:r>
      <w:r>
        <w:rPr>
          <w:spacing w:val="-7"/>
        </w:rPr>
        <w:t xml:space="preserve"> </w:t>
      </w:r>
      <w:r>
        <w:t>Sözleşmelerinde</w:t>
      </w:r>
      <w:r>
        <w:rPr>
          <w:spacing w:val="-7"/>
        </w:rPr>
        <w:t xml:space="preserve"> </w:t>
      </w:r>
      <w:r>
        <w:t>Bilgilendirmeye</w:t>
      </w:r>
      <w:r>
        <w:rPr>
          <w:spacing w:val="-7"/>
        </w:rPr>
        <w:t xml:space="preserve"> </w:t>
      </w:r>
      <w:r>
        <w:t>İlişkin</w:t>
      </w:r>
      <w:r>
        <w:rPr>
          <w:spacing w:val="-8"/>
        </w:rPr>
        <w:t xml:space="preserve"> </w:t>
      </w:r>
      <w:r>
        <w:t>Yönetmeliğe</w:t>
      </w:r>
      <w:r>
        <w:rPr>
          <w:spacing w:val="-7"/>
        </w:rPr>
        <w:t xml:space="preserve"> </w:t>
      </w:r>
      <w:r>
        <w:t>istinaden</w:t>
      </w:r>
      <w:r>
        <w:rPr>
          <w:spacing w:val="-7"/>
        </w:rPr>
        <w:t xml:space="preserve"> </w:t>
      </w:r>
      <w:r>
        <w:t>hazırlanmıştır.</w:t>
      </w:r>
    </w:p>
    <w:p w:rsidR="005C3348" w:rsidRDefault="005C3348" w:rsidP="00B7467D">
      <w:pPr>
        <w:pStyle w:val="GvdeMetni"/>
        <w:spacing w:before="3"/>
        <w:ind w:left="0"/>
        <w:jc w:val="both"/>
      </w:pPr>
    </w:p>
    <w:p w:rsidR="005C3348" w:rsidRDefault="005C3348" w:rsidP="00B7467D">
      <w:pPr>
        <w:pStyle w:val="GvdeMetni"/>
        <w:ind w:left="0"/>
        <w:jc w:val="both"/>
        <w:rPr>
          <w:sz w:val="16"/>
        </w:rPr>
      </w:pPr>
    </w:p>
    <w:p w:rsidR="005C3348" w:rsidRDefault="0084355B" w:rsidP="00B7467D">
      <w:pPr>
        <w:pStyle w:val="ListeParagraf"/>
        <w:numPr>
          <w:ilvl w:val="0"/>
          <w:numId w:val="2"/>
        </w:numPr>
        <w:tabs>
          <w:tab w:val="left" w:pos="270"/>
        </w:tabs>
        <w:spacing w:before="91"/>
        <w:ind w:hanging="269"/>
        <w:jc w:val="both"/>
        <w:rPr>
          <w:b/>
          <w:sz w:val="15"/>
        </w:rPr>
      </w:pPr>
      <w:r>
        <w:rPr>
          <w:b/>
          <w:sz w:val="15"/>
        </w:rPr>
        <w:t>SİGORTACIYA İLİŞKİN</w:t>
      </w:r>
      <w:r>
        <w:rPr>
          <w:b/>
          <w:spacing w:val="-3"/>
          <w:sz w:val="15"/>
        </w:rPr>
        <w:t xml:space="preserve"> </w:t>
      </w:r>
      <w:r>
        <w:rPr>
          <w:b/>
          <w:sz w:val="15"/>
        </w:rPr>
        <w:t>BİLGİLER</w:t>
      </w:r>
    </w:p>
    <w:p w:rsidR="005C3348" w:rsidRDefault="0084355B" w:rsidP="00B7467D">
      <w:pPr>
        <w:pStyle w:val="ListeParagraf"/>
        <w:numPr>
          <w:ilvl w:val="1"/>
          <w:numId w:val="2"/>
        </w:numPr>
        <w:tabs>
          <w:tab w:val="left" w:pos="360"/>
        </w:tabs>
        <w:spacing w:before="52"/>
        <w:jc w:val="both"/>
        <w:rPr>
          <w:b/>
          <w:sz w:val="15"/>
        </w:rPr>
      </w:pPr>
      <w:r>
        <w:rPr>
          <w:b/>
          <w:sz w:val="15"/>
        </w:rPr>
        <w:t>Teminatı veren</w:t>
      </w:r>
      <w:r>
        <w:rPr>
          <w:b/>
          <w:spacing w:val="-3"/>
          <w:sz w:val="15"/>
        </w:rPr>
        <w:t xml:space="preserve"> </w:t>
      </w:r>
      <w:r>
        <w:rPr>
          <w:b/>
          <w:sz w:val="15"/>
        </w:rPr>
        <w:t>sigortacının;</w:t>
      </w:r>
    </w:p>
    <w:p w:rsidR="005C3348" w:rsidRDefault="0084355B" w:rsidP="00B7467D">
      <w:pPr>
        <w:pStyle w:val="GvdeMetni"/>
        <w:tabs>
          <w:tab w:val="left" w:pos="1889"/>
        </w:tabs>
        <w:spacing w:before="51"/>
        <w:jc w:val="both"/>
      </w:pPr>
      <w:r>
        <w:t>Ticaret</w:t>
      </w:r>
      <w:r>
        <w:rPr>
          <w:spacing w:val="-7"/>
        </w:rPr>
        <w:t xml:space="preserve"> </w:t>
      </w:r>
      <w:r>
        <w:t>Ünvanı</w:t>
      </w:r>
      <w:r>
        <w:tab/>
        <w:t>: HDI Sigorta A.Ş.</w:t>
      </w:r>
      <w:r>
        <w:rPr>
          <w:spacing w:val="83"/>
        </w:rPr>
        <w:t xml:space="preserve"> </w:t>
      </w:r>
      <w:r>
        <w:t>(http://www.hdisigorta.com.tr)</w:t>
      </w:r>
    </w:p>
    <w:p w:rsidR="005C3348" w:rsidRDefault="0084355B" w:rsidP="00B7467D">
      <w:pPr>
        <w:pStyle w:val="GvdeMetni"/>
        <w:tabs>
          <w:tab w:val="left" w:pos="1889"/>
        </w:tabs>
        <w:spacing w:before="50" w:line="309" w:lineRule="auto"/>
        <w:ind w:right="2708"/>
        <w:jc w:val="both"/>
      </w:pPr>
      <w:r>
        <w:t>Adresi</w:t>
      </w:r>
      <w:r>
        <w:tab/>
        <w:t>:</w:t>
      </w:r>
      <w:r>
        <w:rPr>
          <w:spacing w:val="-7"/>
        </w:rPr>
        <w:t xml:space="preserve"> </w:t>
      </w:r>
      <w:r>
        <w:t>Sahrayıcedit</w:t>
      </w:r>
      <w:r>
        <w:rPr>
          <w:spacing w:val="-7"/>
        </w:rPr>
        <w:t xml:space="preserve"> </w:t>
      </w:r>
      <w:r>
        <w:t>Mah.</w:t>
      </w:r>
      <w:r>
        <w:rPr>
          <w:spacing w:val="-6"/>
        </w:rPr>
        <w:t xml:space="preserve"> </w:t>
      </w:r>
      <w:r>
        <w:t>Batman</w:t>
      </w:r>
      <w:r>
        <w:rPr>
          <w:spacing w:val="-7"/>
        </w:rPr>
        <w:t xml:space="preserve"> </w:t>
      </w:r>
      <w:r>
        <w:t>Sokak</w:t>
      </w:r>
      <w:r>
        <w:rPr>
          <w:spacing w:val="-6"/>
        </w:rPr>
        <w:t xml:space="preserve"> </w:t>
      </w:r>
      <w:r>
        <w:t>HDI</w:t>
      </w:r>
      <w:r>
        <w:rPr>
          <w:spacing w:val="-7"/>
        </w:rPr>
        <w:t xml:space="preserve"> </w:t>
      </w:r>
      <w:r>
        <w:t>Sigorta</w:t>
      </w:r>
      <w:r>
        <w:rPr>
          <w:spacing w:val="-6"/>
        </w:rPr>
        <w:t xml:space="preserve"> </w:t>
      </w:r>
      <w:r>
        <w:t>Binası,</w:t>
      </w:r>
      <w:r>
        <w:rPr>
          <w:spacing w:val="-7"/>
        </w:rPr>
        <w:t xml:space="preserve"> </w:t>
      </w:r>
      <w:r>
        <w:t>No.6</w:t>
      </w:r>
      <w:r>
        <w:rPr>
          <w:spacing w:val="-6"/>
        </w:rPr>
        <w:t xml:space="preserve"> </w:t>
      </w:r>
      <w:r>
        <w:t>34734</w:t>
      </w:r>
      <w:r>
        <w:rPr>
          <w:spacing w:val="-7"/>
        </w:rPr>
        <w:t xml:space="preserve"> </w:t>
      </w:r>
      <w:r>
        <w:t>Kadıköy-İstanbul Tel &amp;</w:t>
      </w:r>
      <w:r>
        <w:rPr>
          <w:spacing w:val="-5"/>
        </w:rPr>
        <w:t xml:space="preserve"> </w:t>
      </w:r>
      <w:r>
        <w:t>Fax</w:t>
      </w:r>
      <w:r>
        <w:rPr>
          <w:spacing w:val="-2"/>
        </w:rPr>
        <w:t xml:space="preserve"> </w:t>
      </w:r>
      <w:r>
        <w:t>no</w:t>
      </w:r>
      <w:r>
        <w:tab/>
        <w:t>: 0216 600 60 00 / 0216 600 60</w:t>
      </w:r>
      <w:r>
        <w:rPr>
          <w:spacing w:val="-12"/>
        </w:rPr>
        <w:t xml:space="preserve"> </w:t>
      </w:r>
      <w:r>
        <w:t>10</w:t>
      </w:r>
    </w:p>
    <w:p w:rsidR="005C3348" w:rsidRDefault="0084355B" w:rsidP="00B7467D">
      <w:pPr>
        <w:pStyle w:val="GvdeMetni"/>
        <w:tabs>
          <w:tab w:val="left" w:pos="1889"/>
        </w:tabs>
        <w:spacing w:before="1" w:line="309" w:lineRule="auto"/>
        <w:ind w:right="7208"/>
        <w:jc w:val="both"/>
      </w:pPr>
      <w:r>
        <w:t>E-mail</w:t>
      </w:r>
      <w:r>
        <w:tab/>
        <w:t>:</w:t>
      </w:r>
      <w:hyperlink r:id="rId8">
        <w:r>
          <w:t xml:space="preserve"> hdisigorta@hdisigorta.com.tr</w:t>
        </w:r>
      </w:hyperlink>
      <w:r>
        <w:t xml:space="preserve"> Hasar İhbar Hattı: 0850 222 8</w:t>
      </w:r>
      <w:r>
        <w:rPr>
          <w:spacing w:val="-13"/>
        </w:rPr>
        <w:t xml:space="preserve"> </w:t>
      </w:r>
      <w:r>
        <w:t>434</w:t>
      </w:r>
    </w:p>
    <w:p w:rsidR="005C3348" w:rsidRDefault="005C3348" w:rsidP="00B7467D">
      <w:pPr>
        <w:pStyle w:val="GvdeMetni"/>
        <w:spacing w:before="8"/>
        <w:ind w:left="0"/>
        <w:jc w:val="both"/>
        <w:rPr>
          <w:sz w:val="19"/>
        </w:rPr>
      </w:pPr>
    </w:p>
    <w:p w:rsidR="005C3348" w:rsidRDefault="0084355B" w:rsidP="00B7467D">
      <w:pPr>
        <w:pStyle w:val="ListeParagraf"/>
        <w:numPr>
          <w:ilvl w:val="0"/>
          <w:numId w:val="2"/>
        </w:numPr>
        <w:tabs>
          <w:tab w:val="left" w:pos="270"/>
        </w:tabs>
        <w:spacing w:before="1"/>
        <w:ind w:hanging="269"/>
        <w:jc w:val="both"/>
        <w:rPr>
          <w:b/>
          <w:sz w:val="15"/>
        </w:rPr>
      </w:pPr>
      <w:r>
        <w:rPr>
          <w:b/>
          <w:sz w:val="15"/>
        </w:rPr>
        <w:t>UYARILAR</w:t>
      </w:r>
    </w:p>
    <w:p w:rsidR="005C3348" w:rsidRDefault="0084355B" w:rsidP="00B7467D">
      <w:pPr>
        <w:pStyle w:val="ListeParagraf"/>
        <w:numPr>
          <w:ilvl w:val="1"/>
          <w:numId w:val="2"/>
        </w:numPr>
        <w:tabs>
          <w:tab w:val="left" w:pos="360"/>
        </w:tabs>
        <w:spacing w:before="50" w:line="309" w:lineRule="auto"/>
        <w:ind w:right="639"/>
        <w:jc w:val="both"/>
        <w:rPr>
          <w:b/>
          <w:sz w:val="15"/>
        </w:rPr>
      </w:pPr>
      <w:r>
        <w:rPr>
          <w:b/>
          <w:sz w:val="15"/>
        </w:rPr>
        <w:t>Yaptıracağınız</w:t>
      </w:r>
      <w:r>
        <w:rPr>
          <w:b/>
          <w:spacing w:val="-8"/>
          <w:sz w:val="15"/>
        </w:rPr>
        <w:t xml:space="preserve"> </w:t>
      </w:r>
      <w:r>
        <w:rPr>
          <w:b/>
          <w:sz w:val="15"/>
        </w:rPr>
        <w:t>sigorta</w:t>
      </w:r>
      <w:r>
        <w:rPr>
          <w:b/>
          <w:spacing w:val="-7"/>
          <w:sz w:val="15"/>
        </w:rPr>
        <w:t xml:space="preserve"> </w:t>
      </w:r>
      <w:r>
        <w:rPr>
          <w:b/>
          <w:sz w:val="15"/>
        </w:rPr>
        <w:t>hakkında</w:t>
      </w:r>
      <w:r>
        <w:rPr>
          <w:b/>
          <w:spacing w:val="-7"/>
          <w:sz w:val="15"/>
        </w:rPr>
        <w:t xml:space="preserve"> </w:t>
      </w:r>
      <w:r>
        <w:rPr>
          <w:b/>
          <w:sz w:val="15"/>
        </w:rPr>
        <w:t>daha</w:t>
      </w:r>
      <w:r>
        <w:rPr>
          <w:b/>
          <w:spacing w:val="-7"/>
          <w:sz w:val="15"/>
        </w:rPr>
        <w:t xml:space="preserve"> </w:t>
      </w:r>
      <w:r>
        <w:rPr>
          <w:b/>
          <w:sz w:val="15"/>
        </w:rPr>
        <w:t>ayrıntılı</w:t>
      </w:r>
      <w:r>
        <w:rPr>
          <w:b/>
          <w:spacing w:val="-7"/>
          <w:sz w:val="15"/>
        </w:rPr>
        <w:t xml:space="preserve"> </w:t>
      </w:r>
      <w:r>
        <w:rPr>
          <w:b/>
          <w:sz w:val="15"/>
        </w:rPr>
        <w:t>bilgi</w:t>
      </w:r>
      <w:r>
        <w:rPr>
          <w:b/>
          <w:spacing w:val="-7"/>
          <w:sz w:val="15"/>
        </w:rPr>
        <w:t xml:space="preserve"> </w:t>
      </w:r>
      <w:r>
        <w:rPr>
          <w:b/>
          <w:sz w:val="15"/>
        </w:rPr>
        <w:t>almak</w:t>
      </w:r>
      <w:r>
        <w:rPr>
          <w:b/>
          <w:spacing w:val="-7"/>
          <w:sz w:val="15"/>
        </w:rPr>
        <w:t xml:space="preserve"> </w:t>
      </w:r>
      <w:r>
        <w:rPr>
          <w:b/>
          <w:sz w:val="15"/>
        </w:rPr>
        <w:t>için,</w:t>
      </w:r>
      <w:r w:rsidR="004415F3">
        <w:rPr>
          <w:b/>
          <w:sz w:val="15"/>
        </w:rPr>
        <w:t>Makine Kırılması Sigortası</w:t>
      </w:r>
      <w:r>
        <w:rPr>
          <w:b/>
          <w:sz w:val="15"/>
        </w:rPr>
        <w:t xml:space="preserve"> Genel Şartlarını ve klozlarda yer alan hususları dikkatlice</w:t>
      </w:r>
      <w:r>
        <w:rPr>
          <w:b/>
          <w:spacing w:val="-16"/>
          <w:sz w:val="15"/>
        </w:rPr>
        <w:t xml:space="preserve"> </w:t>
      </w:r>
      <w:r>
        <w:rPr>
          <w:b/>
          <w:sz w:val="15"/>
        </w:rPr>
        <w:t>okuyunuz.</w:t>
      </w:r>
    </w:p>
    <w:p w:rsidR="005C3348" w:rsidRDefault="0084355B" w:rsidP="00B7467D">
      <w:pPr>
        <w:pStyle w:val="ListeParagraf"/>
        <w:numPr>
          <w:ilvl w:val="1"/>
          <w:numId w:val="2"/>
        </w:numPr>
        <w:tabs>
          <w:tab w:val="left" w:pos="360"/>
        </w:tabs>
        <w:spacing w:before="1" w:line="309" w:lineRule="auto"/>
        <w:ind w:right="639"/>
        <w:jc w:val="both"/>
        <w:rPr>
          <w:b/>
          <w:sz w:val="15"/>
        </w:rPr>
      </w:pPr>
      <w:r>
        <w:rPr>
          <w:b/>
          <w:sz w:val="15"/>
        </w:rPr>
        <w:t>Sigorta</w:t>
      </w:r>
      <w:r>
        <w:rPr>
          <w:b/>
          <w:spacing w:val="-8"/>
          <w:sz w:val="15"/>
        </w:rPr>
        <w:t xml:space="preserve"> </w:t>
      </w:r>
      <w:r>
        <w:rPr>
          <w:b/>
          <w:sz w:val="15"/>
        </w:rPr>
        <w:t>priminin</w:t>
      </w:r>
      <w:r>
        <w:rPr>
          <w:b/>
          <w:spacing w:val="-7"/>
          <w:sz w:val="15"/>
        </w:rPr>
        <w:t xml:space="preserve"> </w:t>
      </w:r>
      <w:r>
        <w:rPr>
          <w:b/>
          <w:sz w:val="15"/>
        </w:rPr>
        <w:t>tamamının</w:t>
      </w:r>
      <w:r>
        <w:rPr>
          <w:b/>
          <w:spacing w:val="-7"/>
          <w:sz w:val="15"/>
        </w:rPr>
        <w:t xml:space="preserve"> </w:t>
      </w:r>
      <w:r>
        <w:rPr>
          <w:b/>
          <w:sz w:val="15"/>
        </w:rPr>
        <w:t>veya</w:t>
      </w:r>
      <w:r>
        <w:rPr>
          <w:b/>
          <w:spacing w:val="-7"/>
          <w:sz w:val="15"/>
        </w:rPr>
        <w:t xml:space="preserve"> </w:t>
      </w:r>
      <w:r>
        <w:rPr>
          <w:b/>
          <w:sz w:val="15"/>
        </w:rPr>
        <w:t>taksitle</w:t>
      </w:r>
      <w:r>
        <w:rPr>
          <w:b/>
          <w:spacing w:val="-7"/>
          <w:sz w:val="15"/>
        </w:rPr>
        <w:t xml:space="preserve"> </w:t>
      </w:r>
      <w:r>
        <w:rPr>
          <w:b/>
          <w:sz w:val="15"/>
        </w:rPr>
        <w:t>yapılan</w:t>
      </w:r>
      <w:r>
        <w:rPr>
          <w:b/>
          <w:spacing w:val="-7"/>
          <w:sz w:val="15"/>
        </w:rPr>
        <w:t xml:space="preserve"> </w:t>
      </w:r>
      <w:r>
        <w:rPr>
          <w:b/>
          <w:sz w:val="15"/>
        </w:rPr>
        <w:t>ödemelerde</w:t>
      </w:r>
      <w:r>
        <w:rPr>
          <w:b/>
          <w:spacing w:val="-7"/>
          <w:sz w:val="15"/>
        </w:rPr>
        <w:t xml:space="preserve"> </w:t>
      </w:r>
      <w:r>
        <w:rPr>
          <w:b/>
          <w:sz w:val="15"/>
        </w:rPr>
        <w:t>primin</w:t>
      </w:r>
      <w:r>
        <w:rPr>
          <w:b/>
          <w:spacing w:val="-7"/>
          <w:sz w:val="15"/>
        </w:rPr>
        <w:t xml:space="preserve"> </w:t>
      </w:r>
      <w:r>
        <w:rPr>
          <w:b/>
          <w:sz w:val="15"/>
        </w:rPr>
        <w:t>ilk</w:t>
      </w:r>
      <w:r>
        <w:rPr>
          <w:b/>
          <w:spacing w:val="-7"/>
          <w:sz w:val="15"/>
        </w:rPr>
        <w:t xml:space="preserve"> </w:t>
      </w:r>
      <w:r>
        <w:rPr>
          <w:b/>
          <w:sz w:val="15"/>
        </w:rPr>
        <w:t>taksitinin,</w:t>
      </w:r>
      <w:r>
        <w:rPr>
          <w:b/>
          <w:spacing w:val="-7"/>
          <w:sz w:val="15"/>
        </w:rPr>
        <w:t xml:space="preserve"> </w:t>
      </w:r>
      <w:r>
        <w:rPr>
          <w:b/>
          <w:sz w:val="15"/>
        </w:rPr>
        <w:t>poliçenin</w:t>
      </w:r>
      <w:r>
        <w:rPr>
          <w:b/>
          <w:spacing w:val="-7"/>
          <w:sz w:val="15"/>
        </w:rPr>
        <w:t xml:space="preserve"> </w:t>
      </w:r>
      <w:r>
        <w:rPr>
          <w:b/>
          <w:sz w:val="15"/>
        </w:rPr>
        <w:t>teslim</w:t>
      </w:r>
      <w:r>
        <w:rPr>
          <w:b/>
          <w:spacing w:val="-7"/>
          <w:sz w:val="15"/>
        </w:rPr>
        <w:t xml:space="preserve"> </w:t>
      </w:r>
      <w:r>
        <w:rPr>
          <w:b/>
          <w:sz w:val="15"/>
        </w:rPr>
        <w:t>edildiği</w:t>
      </w:r>
      <w:r>
        <w:rPr>
          <w:b/>
          <w:spacing w:val="-7"/>
          <w:sz w:val="15"/>
        </w:rPr>
        <w:t xml:space="preserve"> </w:t>
      </w:r>
      <w:r>
        <w:rPr>
          <w:b/>
          <w:sz w:val="15"/>
        </w:rPr>
        <w:t>an</w:t>
      </w:r>
      <w:r>
        <w:rPr>
          <w:b/>
          <w:spacing w:val="-7"/>
          <w:sz w:val="15"/>
        </w:rPr>
        <w:t xml:space="preserve"> </w:t>
      </w:r>
      <w:r>
        <w:rPr>
          <w:b/>
          <w:sz w:val="15"/>
        </w:rPr>
        <w:t>ödenmesi gerekir. Primin ödenmemesi durumunda, aksi kararlaştırılmadıkça, sigortacının sorumluluğu</w:t>
      </w:r>
      <w:r>
        <w:rPr>
          <w:b/>
          <w:spacing w:val="-30"/>
          <w:sz w:val="15"/>
        </w:rPr>
        <w:t xml:space="preserve"> </w:t>
      </w:r>
      <w:r>
        <w:rPr>
          <w:b/>
          <w:sz w:val="15"/>
        </w:rPr>
        <w:t>başlamaz.</w:t>
      </w:r>
    </w:p>
    <w:p w:rsidR="005C3348" w:rsidRDefault="0084355B" w:rsidP="00B7467D">
      <w:pPr>
        <w:pStyle w:val="ListeParagraf"/>
        <w:numPr>
          <w:ilvl w:val="1"/>
          <w:numId w:val="2"/>
        </w:numPr>
        <w:tabs>
          <w:tab w:val="left" w:pos="360"/>
        </w:tabs>
        <w:spacing w:line="309" w:lineRule="auto"/>
        <w:ind w:right="189"/>
        <w:jc w:val="both"/>
        <w:rPr>
          <w:b/>
          <w:sz w:val="15"/>
        </w:rPr>
      </w:pPr>
      <w:r>
        <w:rPr>
          <w:b/>
          <w:sz w:val="15"/>
        </w:rPr>
        <w:t>İleride</w:t>
      </w:r>
      <w:r>
        <w:rPr>
          <w:b/>
          <w:spacing w:val="-8"/>
          <w:sz w:val="15"/>
        </w:rPr>
        <w:t xml:space="preserve"> </w:t>
      </w:r>
      <w:r>
        <w:rPr>
          <w:b/>
          <w:sz w:val="15"/>
        </w:rPr>
        <w:t>doğabilecek</w:t>
      </w:r>
      <w:r>
        <w:rPr>
          <w:b/>
          <w:spacing w:val="-7"/>
          <w:sz w:val="15"/>
        </w:rPr>
        <w:t xml:space="preserve"> </w:t>
      </w:r>
      <w:r>
        <w:rPr>
          <w:b/>
          <w:sz w:val="15"/>
        </w:rPr>
        <w:t>birtakım</w:t>
      </w:r>
      <w:r>
        <w:rPr>
          <w:b/>
          <w:spacing w:val="-8"/>
          <w:sz w:val="15"/>
        </w:rPr>
        <w:t xml:space="preserve"> </w:t>
      </w:r>
      <w:r>
        <w:rPr>
          <w:b/>
          <w:sz w:val="15"/>
        </w:rPr>
        <w:t>ihtilafları</w:t>
      </w:r>
      <w:r>
        <w:rPr>
          <w:b/>
          <w:spacing w:val="-7"/>
          <w:sz w:val="15"/>
        </w:rPr>
        <w:t xml:space="preserve"> </w:t>
      </w:r>
      <w:r>
        <w:rPr>
          <w:b/>
          <w:sz w:val="15"/>
        </w:rPr>
        <w:t>önlemek</w:t>
      </w:r>
      <w:r>
        <w:rPr>
          <w:b/>
          <w:spacing w:val="-7"/>
          <w:sz w:val="15"/>
        </w:rPr>
        <w:t xml:space="preserve"> </w:t>
      </w:r>
      <w:r>
        <w:rPr>
          <w:b/>
          <w:sz w:val="15"/>
        </w:rPr>
        <w:t>için,</w:t>
      </w:r>
      <w:r>
        <w:rPr>
          <w:b/>
          <w:spacing w:val="-8"/>
          <w:sz w:val="15"/>
        </w:rPr>
        <w:t xml:space="preserve"> </w:t>
      </w:r>
      <w:r>
        <w:rPr>
          <w:b/>
          <w:sz w:val="15"/>
        </w:rPr>
        <w:t>prim</w:t>
      </w:r>
      <w:r>
        <w:rPr>
          <w:b/>
          <w:spacing w:val="-7"/>
          <w:sz w:val="15"/>
        </w:rPr>
        <w:t xml:space="preserve"> </w:t>
      </w:r>
      <w:r>
        <w:rPr>
          <w:b/>
          <w:sz w:val="15"/>
        </w:rPr>
        <w:t>ödemelerinizde</w:t>
      </w:r>
      <w:r>
        <w:rPr>
          <w:b/>
          <w:spacing w:val="-7"/>
          <w:sz w:val="15"/>
        </w:rPr>
        <w:t xml:space="preserve"> </w:t>
      </w:r>
      <w:r>
        <w:rPr>
          <w:b/>
          <w:sz w:val="15"/>
        </w:rPr>
        <w:t>(peşin</w:t>
      </w:r>
      <w:r>
        <w:rPr>
          <w:b/>
          <w:spacing w:val="-8"/>
          <w:sz w:val="15"/>
        </w:rPr>
        <w:t xml:space="preserve"> </w:t>
      </w:r>
      <w:r>
        <w:rPr>
          <w:b/>
          <w:sz w:val="15"/>
        </w:rPr>
        <w:t>veya</w:t>
      </w:r>
      <w:r>
        <w:rPr>
          <w:b/>
          <w:spacing w:val="-7"/>
          <w:sz w:val="15"/>
        </w:rPr>
        <w:t xml:space="preserve"> </w:t>
      </w:r>
      <w:r>
        <w:rPr>
          <w:b/>
          <w:sz w:val="15"/>
        </w:rPr>
        <w:t>taksitle)</w:t>
      </w:r>
      <w:r>
        <w:rPr>
          <w:b/>
          <w:spacing w:val="-8"/>
          <w:sz w:val="15"/>
        </w:rPr>
        <w:t xml:space="preserve"> </w:t>
      </w:r>
      <w:r>
        <w:rPr>
          <w:b/>
          <w:sz w:val="15"/>
        </w:rPr>
        <w:t>ödeme</w:t>
      </w:r>
      <w:r>
        <w:rPr>
          <w:b/>
          <w:spacing w:val="-7"/>
          <w:sz w:val="15"/>
        </w:rPr>
        <w:t xml:space="preserve"> </w:t>
      </w:r>
      <w:r>
        <w:rPr>
          <w:b/>
          <w:sz w:val="15"/>
        </w:rPr>
        <w:t>belgesi</w:t>
      </w:r>
      <w:r>
        <w:rPr>
          <w:b/>
          <w:spacing w:val="-7"/>
          <w:sz w:val="15"/>
        </w:rPr>
        <w:t xml:space="preserve"> </w:t>
      </w:r>
      <w:r>
        <w:rPr>
          <w:b/>
          <w:sz w:val="15"/>
        </w:rPr>
        <w:t>almayı</w:t>
      </w:r>
      <w:r>
        <w:rPr>
          <w:b/>
          <w:spacing w:val="-8"/>
          <w:sz w:val="15"/>
        </w:rPr>
        <w:t xml:space="preserve"> </w:t>
      </w:r>
      <w:r>
        <w:rPr>
          <w:b/>
          <w:sz w:val="15"/>
        </w:rPr>
        <w:t>unutma- yınız.Ödeme belgelerinizin HDI Sigorta orijinal makbuzu olmasına dikkat</w:t>
      </w:r>
      <w:r>
        <w:rPr>
          <w:b/>
          <w:spacing w:val="-18"/>
          <w:sz w:val="15"/>
        </w:rPr>
        <w:t xml:space="preserve"> </w:t>
      </w:r>
      <w:r>
        <w:rPr>
          <w:b/>
          <w:sz w:val="15"/>
        </w:rPr>
        <w:t>ediniz.</w:t>
      </w:r>
    </w:p>
    <w:p w:rsidR="005C3348" w:rsidRDefault="0084355B" w:rsidP="00B7467D">
      <w:pPr>
        <w:pStyle w:val="ListeParagraf"/>
        <w:numPr>
          <w:ilvl w:val="1"/>
          <w:numId w:val="2"/>
        </w:numPr>
        <w:tabs>
          <w:tab w:val="left" w:pos="360"/>
        </w:tabs>
        <w:spacing w:before="1" w:line="309" w:lineRule="auto"/>
        <w:ind w:right="189"/>
        <w:jc w:val="both"/>
        <w:rPr>
          <w:b/>
          <w:sz w:val="15"/>
        </w:rPr>
      </w:pPr>
      <w:r>
        <w:rPr>
          <w:b/>
          <w:sz w:val="15"/>
        </w:rPr>
        <w:t>Prim</w:t>
      </w:r>
      <w:r>
        <w:rPr>
          <w:b/>
          <w:spacing w:val="-8"/>
          <w:sz w:val="15"/>
        </w:rPr>
        <w:t xml:space="preserve"> </w:t>
      </w:r>
      <w:r>
        <w:rPr>
          <w:b/>
          <w:sz w:val="15"/>
        </w:rPr>
        <w:t>ödemesinde,</w:t>
      </w:r>
      <w:r>
        <w:rPr>
          <w:b/>
          <w:spacing w:val="-7"/>
          <w:sz w:val="15"/>
        </w:rPr>
        <w:t xml:space="preserve"> </w:t>
      </w:r>
      <w:r>
        <w:rPr>
          <w:b/>
          <w:sz w:val="15"/>
        </w:rPr>
        <w:t>"mutlaka",</w:t>
      </w:r>
      <w:r>
        <w:rPr>
          <w:b/>
          <w:spacing w:val="-8"/>
          <w:sz w:val="15"/>
        </w:rPr>
        <w:t xml:space="preserve"> </w:t>
      </w:r>
      <w:r>
        <w:rPr>
          <w:b/>
          <w:sz w:val="15"/>
        </w:rPr>
        <w:t>"kesin"</w:t>
      </w:r>
      <w:r>
        <w:rPr>
          <w:b/>
          <w:spacing w:val="-7"/>
          <w:sz w:val="15"/>
        </w:rPr>
        <w:t xml:space="preserve"> </w:t>
      </w:r>
      <w:r>
        <w:rPr>
          <w:b/>
          <w:sz w:val="15"/>
        </w:rPr>
        <w:t>gibi</w:t>
      </w:r>
      <w:r>
        <w:rPr>
          <w:b/>
          <w:spacing w:val="-7"/>
          <w:sz w:val="15"/>
        </w:rPr>
        <w:t xml:space="preserve"> </w:t>
      </w:r>
      <w:r>
        <w:rPr>
          <w:b/>
          <w:sz w:val="15"/>
        </w:rPr>
        <w:t>ifadelerle</w:t>
      </w:r>
      <w:r>
        <w:rPr>
          <w:b/>
          <w:spacing w:val="-8"/>
          <w:sz w:val="15"/>
        </w:rPr>
        <w:t xml:space="preserve"> </w:t>
      </w:r>
      <w:r>
        <w:rPr>
          <w:b/>
          <w:sz w:val="15"/>
        </w:rPr>
        <w:t>kesin</w:t>
      </w:r>
      <w:r>
        <w:rPr>
          <w:b/>
          <w:spacing w:val="-7"/>
          <w:sz w:val="15"/>
        </w:rPr>
        <w:t xml:space="preserve"> </w:t>
      </w:r>
      <w:r>
        <w:rPr>
          <w:b/>
          <w:sz w:val="15"/>
        </w:rPr>
        <w:t>vadenin</w:t>
      </w:r>
      <w:r>
        <w:rPr>
          <w:b/>
          <w:spacing w:val="-7"/>
          <w:sz w:val="15"/>
        </w:rPr>
        <w:t xml:space="preserve"> </w:t>
      </w:r>
      <w:r>
        <w:rPr>
          <w:b/>
          <w:sz w:val="15"/>
        </w:rPr>
        <w:t>kararlaştırıldığı</w:t>
      </w:r>
      <w:r>
        <w:rPr>
          <w:b/>
          <w:spacing w:val="-8"/>
          <w:sz w:val="15"/>
        </w:rPr>
        <w:t xml:space="preserve"> </w:t>
      </w:r>
      <w:r>
        <w:rPr>
          <w:b/>
          <w:sz w:val="15"/>
        </w:rPr>
        <w:t>hallerde</w:t>
      </w:r>
      <w:r>
        <w:rPr>
          <w:b/>
          <w:spacing w:val="-7"/>
          <w:sz w:val="15"/>
        </w:rPr>
        <w:t xml:space="preserve"> </w:t>
      </w:r>
      <w:r>
        <w:rPr>
          <w:b/>
          <w:sz w:val="15"/>
        </w:rPr>
        <w:t>(Borçlar</w:t>
      </w:r>
      <w:r>
        <w:rPr>
          <w:b/>
          <w:spacing w:val="-8"/>
          <w:sz w:val="15"/>
        </w:rPr>
        <w:t xml:space="preserve"> </w:t>
      </w:r>
      <w:r>
        <w:rPr>
          <w:b/>
          <w:sz w:val="15"/>
        </w:rPr>
        <w:t>Kanunu</w:t>
      </w:r>
      <w:r>
        <w:rPr>
          <w:b/>
          <w:spacing w:val="-7"/>
          <w:sz w:val="15"/>
        </w:rPr>
        <w:t xml:space="preserve"> </w:t>
      </w:r>
      <w:r>
        <w:rPr>
          <w:b/>
          <w:sz w:val="15"/>
        </w:rPr>
        <w:t>md.</w:t>
      </w:r>
      <w:r>
        <w:rPr>
          <w:b/>
          <w:spacing w:val="-7"/>
          <w:sz w:val="15"/>
        </w:rPr>
        <w:t xml:space="preserve"> </w:t>
      </w:r>
      <w:r>
        <w:rPr>
          <w:b/>
          <w:sz w:val="15"/>
        </w:rPr>
        <w:t>107),</w:t>
      </w:r>
      <w:r>
        <w:rPr>
          <w:b/>
          <w:spacing w:val="-8"/>
          <w:sz w:val="15"/>
        </w:rPr>
        <w:t xml:space="preserve"> </w:t>
      </w:r>
      <w:r>
        <w:rPr>
          <w:b/>
          <w:sz w:val="15"/>
        </w:rPr>
        <w:t>primin veya prim taksitinin zamanında ödenmemesi durumunda ihtar olmaksızın sözleşme sona</w:t>
      </w:r>
      <w:r>
        <w:rPr>
          <w:b/>
          <w:spacing w:val="-25"/>
          <w:sz w:val="15"/>
        </w:rPr>
        <w:t xml:space="preserve"> </w:t>
      </w:r>
      <w:r>
        <w:rPr>
          <w:b/>
          <w:sz w:val="15"/>
        </w:rPr>
        <w:t>erer.</w:t>
      </w:r>
    </w:p>
    <w:p w:rsidR="005C3348" w:rsidRDefault="0084355B" w:rsidP="00B7467D">
      <w:pPr>
        <w:pStyle w:val="ListeParagraf"/>
        <w:numPr>
          <w:ilvl w:val="1"/>
          <w:numId w:val="2"/>
        </w:numPr>
        <w:tabs>
          <w:tab w:val="left" w:pos="360"/>
        </w:tabs>
        <w:spacing w:line="309" w:lineRule="auto"/>
        <w:ind w:right="99"/>
        <w:jc w:val="both"/>
        <w:rPr>
          <w:b/>
          <w:sz w:val="15"/>
        </w:rPr>
      </w:pPr>
      <w:r>
        <w:rPr>
          <w:b/>
          <w:sz w:val="15"/>
        </w:rPr>
        <w:t>Sözleşmenin kanuni sebeplerle feshedilmesi hâlinde, sigortacının sorumluluğunun devam ettiği süreye tekabül eden prim gün sayısı üzerinden , kanuni bir sebep olmadan sigorta ettirenin isteğine bağlı olarak poliçenin feshedilmesi halinde ise prim iadesi sigortacının tarifesinde yer alan kısa müddet esası üzerinden hesap edilerek fazlası sigorta ettirene iade edilir veya bu tarihe kadar ödenmeyen eksik prim ilgili şekilde hesap edilerek sigortacıya</w:t>
      </w:r>
      <w:r>
        <w:rPr>
          <w:b/>
          <w:spacing w:val="-26"/>
          <w:sz w:val="15"/>
        </w:rPr>
        <w:t xml:space="preserve"> </w:t>
      </w:r>
      <w:r>
        <w:rPr>
          <w:b/>
          <w:sz w:val="15"/>
        </w:rPr>
        <w:t>ödenir.</w:t>
      </w:r>
    </w:p>
    <w:p w:rsidR="005C3348" w:rsidRDefault="0084355B" w:rsidP="00B7467D">
      <w:pPr>
        <w:pStyle w:val="ListeParagraf"/>
        <w:numPr>
          <w:ilvl w:val="1"/>
          <w:numId w:val="2"/>
        </w:numPr>
        <w:tabs>
          <w:tab w:val="left" w:pos="360"/>
        </w:tabs>
        <w:spacing w:before="3" w:line="309" w:lineRule="auto"/>
        <w:ind w:right="99"/>
        <w:jc w:val="both"/>
        <w:rPr>
          <w:b/>
          <w:sz w:val="15"/>
        </w:rPr>
      </w:pPr>
      <w:r>
        <w:rPr>
          <w:b/>
          <w:sz w:val="15"/>
        </w:rPr>
        <w:t>Sözleşmenin kurulması sırasında, sigorta süresince ve rizikonun gerçekleşmesi durumunda sigortacıya eksik veya yanlış bilgi vermekten</w:t>
      </w:r>
      <w:r>
        <w:rPr>
          <w:b/>
          <w:spacing w:val="-7"/>
          <w:sz w:val="15"/>
        </w:rPr>
        <w:t xml:space="preserve"> </w:t>
      </w:r>
      <w:r>
        <w:rPr>
          <w:b/>
          <w:sz w:val="15"/>
        </w:rPr>
        <w:t>kaçınınız.</w:t>
      </w:r>
      <w:r>
        <w:rPr>
          <w:b/>
          <w:spacing w:val="-7"/>
          <w:sz w:val="15"/>
        </w:rPr>
        <w:t xml:space="preserve"> </w:t>
      </w:r>
      <w:r>
        <w:rPr>
          <w:b/>
          <w:sz w:val="15"/>
        </w:rPr>
        <w:t>Aksi</w:t>
      </w:r>
      <w:r>
        <w:rPr>
          <w:b/>
          <w:spacing w:val="-7"/>
          <w:sz w:val="15"/>
        </w:rPr>
        <w:t xml:space="preserve"> </w:t>
      </w:r>
      <w:r>
        <w:rPr>
          <w:b/>
          <w:sz w:val="15"/>
        </w:rPr>
        <w:t>taktirde,</w:t>
      </w:r>
      <w:r>
        <w:rPr>
          <w:b/>
          <w:spacing w:val="-7"/>
          <w:sz w:val="15"/>
        </w:rPr>
        <w:t xml:space="preserve"> </w:t>
      </w:r>
      <w:r>
        <w:rPr>
          <w:b/>
          <w:sz w:val="15"/>
        </w:rPr>
        <w:t>tazminat</w:t>
      </w:r>
      <w:r>
        <w:rPr>
          <w:b/>
          <w:spacing w:val="-7"/>
          <w:sz w:val="15"/>
        </w:rPr>
        <w:t xml:space="preserve"> </w:t>
      </w:r>
      <w:r>
        <w:rPr>
          <w:b/>
          <w:sz w:val="15"/>
        </w:rPr>
        <w:t>ödeme</w:t>
      </w:r>
      <w:r>
        <w:rPr>
          <w:b/>
          <w:spacing w:val="-7"/>
          <w:sz w:val="15"/>
        </w:rPr>
        <w:t xml:space="preserve"> </w:t>
      </w:r>
      <w:r>
        <w:rPr>
          <w:b/>
          <w:sz w:val="15"/>
        </w:rPr>
        <w:t>süresi</w:t>
      </w:r>
      <w:r>
        <w:rPr>
          <w:b/>
          <w:spacing w:val="-7"/>
          <w:sz w:val="15"/>
        </w:rPr>
        <w:t xml:space="preserve"> </w:t>
      </w:r>
      <w:r>
        <w:rPr>
          <w:b/>
          <w:sz w:val="15"/>
        </w:rPr>
        <w:t>uzayabilir,</w:t>
      </w:r>
      <w:r>
        <w:rPr>
          <w:b/>
          <w:spacing w:val="-7"/>
          <w:sz w:val="15"/>
        </w:rPr>
        <w:t xml:space="preserve"> </w:t>
      </w:r>
      <w:r>
        <w:rPr>
          <w:b/>
          <w:sz w:val="15"/>
        </w:rPr>
        <w:t>tazminatı</w:t>
      </w:r>
      <w:r>
        <w:rPr>
          <w:b/>
          <w:spacing w:val="-7"/>
          <w:sz w:val="15"/>
        </w:rPr>
        <w:t xml:space="preserve"> </w:t>
      </w:r>
      <w:r>
        <w:rPr>
          <w:b/>
          <w:sz w:val="15"/>
        </w:rPr>
        <w:t>eksik</w:t>
      </w:r>
      <w:r>
        <w:rPr>
          <w:b/>
          <w:spacing w:val="-7"/>
          <w:sz w:val="15"/>
        </w:rPr>
        <w:t xml:space="preserve"> </w:t>
      </w:r>
      <w:r>
        <w:rPr>
          <w:b/>
          <w:sz w:val="15"/>
        </w:rPr>
        <w:t>alma</w:t>
      </w:r>
      <w:r>
        <w:rPr>
          <w:b/>
          <w:spacing w:val="-7"/>
          <w:sz w:val="15"/>
        </w:rPr>
        <w:t xml:space="preserve"> </w:t>
      </w:r>
      <w:r>
        <w:rPr>
          <w:b/>
          <w:sz w:val="15"/>
        </w:rPr>
        <w:t>veya</w:t>
      </w:r>
      <w:r>
        <w:rPr>
          <w:b/>
          <w:spacing w:val="-6"/>
          <w:sz w:val="15"/>
        </w:rPr>
        <w:t xml:space="preserve"> </w:t>
      </w:r>
      <w:r>
        <w:rPr>
          <w:b/>
          <w:sz w:val="15"/>
        </w:rPr>
        <w:t>alamama</w:t>
      </w:r>
      <w:r>
        <w:rPr>
          <w:b/>
          <w:spacing w:val="-7"/>
          <w:sz w:val="15"/>
        </w:rPr>
        <w:t xml:space="preserve"> </w:t>
      </w:r>
      <w:r>
        <w:rPr>
          <w:b/>
          <w:sz w:val="15"/>
        </w:rPr>
        <w:t>halleri</w:t>
      </w:r>
      <w:r>
        <w:rPr>
          <w:b/>
          <w:spacing w:val="-7"/>
          <w:sz w:val="15"/>
        </w:rPr>
        <w:t xml:space="preserve"> </w:t>
      </w:r>
      <w:r>
        <w:rPr>
          <w:b/>
          <w:sz w:val="15"/>
        </w:rPr>
        <w:t>ortaya</w:t>
      </w:r>
      <w:r>
        <w:rPr>
          <w:b/>
          <w:spacing w:val="-7"/>
          <w:sz w:val="15"/>
        </w:rPr>
        <w:t xml:space="preserve"> </w:t>
      </w:r>
      <w:r>
        <w:rPr>
          <w:b/>
          <w:sz w:val="15"/>
        </w:rPr>
        <w:t>çıkabi- lir.</w:t>
      </w:r>
    </w:p>
    <w:p w:rsidR="005C3348" w:rsidRDefault="0084355B" w:rsidP="00B7467D">
      <w:pPr>
        <w:pStyle w:val="ListeParagraf"/>
        <w:numPr>
          <w:ilvl w:val="1"/>
          <w:numId w:val="2"/>
        </w:numPr>
        <w:tabs>
          <w:tab w:val="left" w:pos="360"/>
        </w:tabs>
        <w:spacing w:before="3" w:line="309" w:lineRule="auto"/>
        <w:ind w:right="279"/>
        <w:jc w:val="both"/>
        <w:rPr>
          <w:b/>
          <w:sz w:val="15"/>
        </w:rPr>
      </w:pPr>
      <w:r>
        <w:rPr>
          <w:b/>
          <w:sz w:val="15"/>
        </w:rPr>
        <w:t>Sözleşmenin kurulması halinde; poliçe vade bitiminde otomatik olarak yenilenmeyecek olup, sigorta ettiren/ sigortalının talebi</w:t>
      </w:r>
      <w:r>
        <w:rPr>
          <w:b/>
          <w:spacing w:val="-8"/>
          <w:sz w:val="15"/>
        </w:rPr>
        <w:t xml:space="preserve"> </w:t>
      </w:r>
      <w:r>
        <w:rPr>
          <w:b/>
          <w:sz w:val="15"/>
        </w:rPr>
        <w:t>halinde</w:t>
      </w:r>
      <w:r>
        <w:rPr>
          <w:b/>
          <w:spacing w:val="-8"/>
          <w:sz w:val="15"/>
        </w:rPr>
        <w:t xml:space="preserve"> </w:t>
      </w:r>
      <w:r>
        <w:rPr>
          <w:b/>
          <w:sz w:val="15"/>
        </w:rPr>
        <w:t>yenilenecektir.</w:t>
      </w:r>
      <w:r>
        <w:rPr>
          <w:b/>
          <w:spacing w:val="-8"/>
          <w:sz w:val="15"/>
        </w:rPr>
        <w:t xml:space="preserve"> </w:t>
      </w:r>
      <w:r>
        <w:rPr>
          <w:b/>
          <w:sz w:val="15"/>
        </w:rPr>
        <w:t>Sigortacının</w:t>
      </w:r>
      <w:r>
        <w:rPr>
          <w:b/>
          <w:spacing w:val="-8"/>
          <w:sz w:val="15"/>
        </w:rPr>
        <w:t xml:space="preserve"> </w:t>
      </w:r>
      <w:r>
        <w:rPr>
          <w:b/>
          <w:sz w:val="15"/>
        </w:rPr>
        <w:t>rizikoda</w:t>
      </w:r>
      <w:r>
        <w:rPr>
          <w:b/>
          <w:spacing w:val="-8"/>
          <w:sz w:val="15"/>
        </w:rPr>
        <w:t xml:space="preserve"> </w:t>
      </w:r>
      <w:r>
        <w:rPr>
          <w:b/>
          <w:sz w:val="15"/>
        </w:rPr>
        <w:t>bir</w:t>
      </w:r>
      <w:r>
        <w:rPr>
          <w:b/>
          <w:spacing w:val="-8"/>
          <w:sz w:val="15"/>
        </w:rPr>
        <w:t xml:space="preserve"> </w:t>
      </w:r>
      <w:r>
        <w:rPr>
          <w:b/>
          <w:sz w:val="15"/>
        </w:rPr>
        <w:t>değişiklik,</w:t>
      </w:r>
      <w:r>
        <w:rPr>
          <w:b/>
          <w:spacing w:val="-8"/>
          <w:sz w:val="15"/>
        </w:rPr>
        <w:t xml:space="preserve"> </w:t>
      </w:r>
      <w:r>
        <w:rPr>
          <w:b/>
          <w:sz w:val="15"/>
        </w:rPr>
        <w:t>hasar</w:t>
      </w:r>
      <w:r>
        <w:rPr>
          <w:b/>
          <w:spacing w:val="-8"/>
          <w:sz w:val="15"/>
        </w:rPr>
        <w:t xml:space="preserve"> </w:t>
      </w:r>
      <w:r>
        <w:rPr>
          <w:b/>
          <w:sz w:val="15"/>
        </w:rPr>
        <w:t>veya</w:t>
      </w:r>
      <w:r>
        <w:rPr>
          <w:b/>
          <w:spacing w:val="-7"/>
          <w:sz w:val="15"/>
        </w:rPr>
        <w:t xml:space="preserve"> </w:t>
      </w:r>
      <w:r>
        <w:rPr>
          <w:b/>
          <w:sz w:val="15"/>
        </w:rPr>
        <w:t>tahsilat</w:t>
      </w:r>
      <w:r>
        <w:rPr>
          <w:b/>
          <w:spacing w:val="-8"/>
          <w:sz w:val="15"/>
        </w:rPr>
        <w:t xml:space="preserve"> </w:t>
      </w:r>
      <w:r>
        <w:rPr>
          <w:b/>
          <w:sz w:val="15"/>
        </w:rPr>
        <w:t>gibi</w:t>
      </w:r>
      <w:r>
        <w:rPr>
          <w:b/>
          <w:spacing w:val="-8"/>
          <w:sz w:val="15"/>
        </w:rPr>
        <w:t xml:space="preserve"> </w:t>
      </w:r>
      <w:r>
        <w:rPr>
          <w:b/>
          <w:sz w:val="15"/>
        </w:rPr>
        <w:t>sebeplerle</w:t>
      </w:r>
      <w:r>
        <w:rPr>
          <w:b/>
          <w:spacing w:val="-8"/>
          <w:sz w:val="15"/>
        </w:rPr>
        <w:t xml:space="preserve"> </w:t>
      </w:r>
      <w:r>
        <w:rPr>
          <w:b/>
          <w:sz w:val="15"/>
        </w:rPr>
        <w:t>poliçeyi</w:t>
      </w:r>
      <w:r>
        <w:rPr>
          <w:b/>
          <w:spacing w:val="-8"/>
          <w:sz w:val="15"/>
        </w:rPr>
        <w:t xml:space="preserve"> </w:t>
      </w:r>
      <w:r>
        <w:rPr>
          <w:b/>
          <w:sz w:val="15"/>
        </w:rPr>
        <w:t>yenilememe hakkı</w:t>
      </w:r>
      <w:r>
        <w:rPr>
          <w:b/>
          <w:spacing w:val="-2"/>
          <w:sz w:val="15"/>
        </w:rPr>
        <w:t xml:space="preserve"> </w:t>
      </w:r>
      <w:r>
        <w:rPr>
          <w:b/>
          <w:sz w:val="15"/>
        </w:rPr>
        <w:t>saklıdır.</w:t>
      </w:r>
    </w:p>
    <w:p w:rsidR="005C3348" w:rsidRDefault="0084355B" w:rsidP="00B7467D">
      <w:pPr>
        <w:pStyle w:val="ListeParagraf"/>
        <w:numPr>
          <w:ilvl w:val="1"/>
          <w:numId w:val="2"/>
        </w:numPr>
        <w:tabs>
          <w:tab w:val="left" w:pos="360"/>
        </w:tabs>
        <w:jc w:val="both"/>
        <w:rPr>
          <w:b/>
          <w:sz w:val="15"/>
        </w:rPr>
      </w:pPr>
      <w:r>
        <w:rPr>
          <w:b/>
          <w:sz w:val="15"/>
        </w:rPr>
        <w:t>Sigorta sözleşmesinde yapılacak değişiklikler, zeyilname ile</w:t>
      </w:r>
      <w:r>
        <w:rPr>
          <w:b/>
          <w:spacing w:val="-12"/>
          <w:sz w:val="15"/>
        </w:rPr>
        <w:t xml:space="preserve"> </w:t>
      </w:r>
      <w:r>
        <w:rPr>
          <w:b/>
          <w:sz w:val="15"/>
        </w:rPr>
        <w:t>gösterilir.</w:t>
      </w:r>
    </w:p>
    <w:p w:rsidR="005C3348" w:rsidRPr="002423A7" w:rsidRDefault="0084355B" w:rsidP="00B7467D">
      <w:pPr>
        <w:pStyle w:val="ListeParagraf"/>
        <w:numPr>
          <w:ilvl w:val="0"/>
          <w:numId w:val="2"/>
        </w:numPr>
        <w:tabs>
          <w:tab w:val="left" w:pos="270"/>
        </w:tabs>
        <w:spacing w:before="52"/>
        <w:ind w:hanging="269"/>
        <w:jc w:val="both"/>
        <w:rPr>
          <w:b/>
          <w:sz w:val="15"/>
        </w:rPr>
      </w:pPr>
      <w:r>
        <w:rPr>
          <w:b/>
          <w:sz w:val="15"/>
        </w:rPr>
        <w:t>GENEL</w:t>
      </w:r>
      <w:r w:rsidRPr="002423A7">
        <w:rPr>
          <w:b/>
          <w:sz w:val="15"/>
        </w:rPr>
        <w:t xml:space="preserve"> </w:t>
      </w:r>
      <w:r>
        <w:rPr>
          <w:b/>
          <w:sz w:val="15"/>
        </w:rPr>
        <w:t>BİLGİLER</w:t>
      </w:r>
      <w:r w:rsidR="00EC7237">
        <w:rPr>
          <w:b/>
          <w:sz w:val="15"/>
        </w:rPr>
        <w:t xml:space="preserve"> </w:t>
      </w:r>
    </w:p>
    <w:p w:rsidR="005C3348" w:rsidRDefault="0084355B" w:rsidP="00B7467D">
      <w:pPr>
        <w:pStyle w:val="ListeParagraf"/>
        <w:numPr>
          <w:ilvl w:val="1"/>
          <w:numId w:val="2"/>
        </w:numPr>
        <w:tabs>
          <w:tab w:val="left" w:pos="360"/>
        </w:tabs>
        <w:spacing w:before="50"/>
        <w:jc w:val="both"/>
        <w:rPr>
          <w:b/>
          <w:sz w:val="15"/>
        </w:rPr>
      </w:pPr>
      <w:r>
        <w:rPr>
          <w:b/>
          <w:sz w:val="15"/>
        </w:rPr>
        <w:t>Bu sigorta ile aşağıdaki teminatlar</w:t>
      </w:r>
      <w:r>
        <w:rPr>
          <w:b/>
          <w:spacing w:val="-8"/>
          <w:sz w:val="15"/>
        </w:rPr>
        <w:t xml:space="preserve"> </w:t>
      </w:r>
      <w:r>
        <w:rPr>
          <w:b/>
          <w:sz w:val="15"/>
        </w:rPr>
        <w:t>sağlanmaktadır:</w:t>
      </w:r>
    </w:p>
    <w:p w:rsidR="002423A7" w:rsidRDefault="002423A7" w:rsidP="002423A7">
      <w:pPr>
        <w:widowControl/>
        <w:adjustRightInd w:val="0"/>
        <w:rPr>
          <w:rFonts w:ascii="CourierNewPS-BoldMT" w:eastAsiaTheme="minorHAnsi" w:hAnsi="CourierNewPS-BoldMT" w:cs="CourierNewPS-BoldMT"/>
          <w:b/>
          <w:bCs/>
          <w:sz w:val="15"/>
          <w:szCs w:val="15"/>
        </w:rPr>
      </w:pPr>
      <w:r>
        <w:rPr>
          <w:b/>
          <w:sz w:val="15"/>
        </w:rPr>
        <w:t xml:space="preserve">    </w:t>
      </w:r>
      <w:r>
        <w:rPr>
          <w:rFonts w:ascii="CourierNewPS-BoldMT" w:eastAsiaTheme="minorHAnsi" w:hAnsi="CourierNewPS-BoldMT" w:cs="CourierNewPS-BoldMT"/>
          <w:b/>
          <w:bCs/>
          <w:sz w:val="15"/>
          <w:szCs w:val="15"/>
        </w:rPr>
        <w:t>Paket Tipi: 0 - 3 Ay ya da 5.000 km'ye kadar zorunlu için;</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Bu sigorta , sigortalıya ait aracı Makina Kırılması Sigortası Genel Şartları'nın bu poliçeye uygulanabilir hükümleri dahilinde</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İkinci El Motorlu Kara Taşıtlarının Ticareti Hakkında Yönetmeliğin 15. Maddesinde belirtilen ve satıcının sorumluluğunda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Bulunan motor, şanzıman, tork konvertörü, diferansiyel ve elektrik sisteminde ani ve beklenmedik şekilde meydana gelecek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arızalar sonucu oluşacak zararlar "Oto Garanti Sigortası Özel Koşulları"nda kapsam, esaslar ve poliçede tanımlanan "Maksimum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Hasar Sorumluluğu" klozu dahilinde; sigortalı aracın satış tarihinden itibaren azami seçilen paket tipinde yazılı süre ve km'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ye kadar sigorta teminat altına alır.</w:t>
      </w:r>
    </w:p>
    <w:p w:rsidR="002423A7" w:rsidRDefault="002423A7" w:rsidP="002423A7">
      <w:pPr>
        <w:widowControl/>
        <w:adjustRightInd w:val="0"/>
        <w:rPr>
          <w:rFonts w:ascii="CourierNewPS-BoldMT" w:eastAsiaTheme="minorHAnsi" w:hAnsi="CourierNewPS-BoldMT" w:cs="CourierNewPS-BoldMT"/>
          <w:b/>
          <w:bCs/>
          <w:sz w:val="15"/>
          <w:szCs w:val="15"/>
        </w:rPr>
      </w:pP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Paket Tipi: 0 - 12 Ay ya da 20.000 km ye kadar_İhtiyari için;</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Bu sigorta , sigortalıya ait aracı Makina Kırılması Sigortası Genel Şartları'nın bu poliçeye uygulanabilir hükümleri dahilinde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aracın mekanik ve elektrik sisteminde ani ve beklenmedik şekilde meydana gelecek arızalar sonucu oluşacak zararlar "Oto Garanti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Sigortası Özel Koşulları"nda kapsam, esaslar ve poliçede tanımlanan "Maksimum Hasar Sorumluluğu" klozu dahilinde; sigortalı     </w:t>
      </w:r>
    </w:p>
    <w:p w:rsidR="002423A7" w:rsidRDefault="002423A7" w:rsidP="002423A7">
      <w:pPr>
        <w:widowControl/>
        <w:adjustRightInd w:val="0"/>
        <w:rPr>
          <w:rFonts w:ascii="CourierNewPS-BoldMT" w:eastAsiaTheme="minorHAnsi" w:hAnsi="CourierNewPS-BoldMT" w:cs="CourierNewPS-BoldMT"/>
          <w:b/>
          <w:bCs/>
          <w:sz w:val="15"/>
          <w:szCs w:val="15"/>
        </w:rPr>
      </w:pPr>
      <w:r>
        <w:rPr>
          <w:rFonts w:ascii="CourierNewPS-BoldMT" w:eastAsiaTheme="minorHAnsi" w:hAnsi="CourierNewPS-BoldMT" w:cs="CourierNewPS-BoldMT"/>
          <w:b/>
          <w:bCs/>
          <w:sz w:val="15"/>
          <w:szCs w:val="15"/>
        </w:rPr>
        <w:t xml:space="preserve">    aracın satış tarihinden itibaren azami seçilen paket tipinde yazılı süre ve km' ye kadar</w:t>
      </w:r>
    </w:p>
    <w:p w:rsidR="002423A7" w:rsidRPr="002423A7" w:rsidRDefault="002423A7" w:rsidP="002423A7">
      <w:pPr>
        <w:tabs>
          <w:tab w:val="left" w:pos="360"/>
        </w:tabs>
        <w:spacing w:before="50"/>
        <w:jc w:val="both"/>
        <w:rPr>
          <w:b/>
          <w:sz w:val="15"/>
        </w:rPr>
      </w:pPr>
      <w:r>
        <w:rPr>
          <w:rFonts w:ascii="CourierNewPS-BoldMT" w:eastAsiaTheme="minorHAnsi" w:hAnsi="CourierNewPS-BoldMT" w:cs="CourierNewPS-BoldMT"/>
          <w:b/>
          <w:bCs/>
          <w:sz w:val="15"/>
          <w:szCs w:val="15"/>
        </w:rPr>
        <w:t xml:space="preserve">    sigorta teminat altına alır.</w:t>
      </w:r>
    </w:p>
    <w:p w:rsidR="00EE3CBB" w:rsidRDefault="00EE3CBB" w:rsidP="00EE3CBB">
      <w:pPr>
        <w:pStyle w:val="GvdeMetni"/>
        <w:spacing w:before="50" w:line="309" w:lineRule="auto"/>
        <w:ind w:left="0"/>
        <w:jc w:val="both"/>
      </w:pPr>
      <w:r>
        <w:t xml:space="preserve">                                                                         </w:t>
      </w:r>
    </w:p>
    <w:p w:rsidR="005C3348" w:rsidRDefault="0084355B" w:rsidP="00B7467D">
      <w:pPr>
        <w:pStyle w:val="ListeParagraf"/>
        <w:numPr>
          <w:ilvl w:val="1"/>
          <w:numId w:val="2"/>
        </w:numPr>
        <w:tabs>
          <w:tab w:val="left" w:pos="360"/>
        </w:tabs>
        <w:spacing w:before="3" w:line="309" w:lineRule="auto"/>
        <w:ind w:right="189"/>
        <w:jc w:val="both"/>
        <w:rPr>
          <w:b/>
          <w:sz w:val="15"/>
        </w:rPr>
      </w:pPr>
      <w:r>
        <w:rPr>
          <w:b/>
          <w:sz w:val="15"/>
        </w:rPr>
        <w:t>Tarafların,</w:t>
      </w:r>
      <w:r>
        <w:rPr>
          <w:b/>
          <w:spacing w:val="-7"/>
          <w:sz w:val="15"/>
        </w:rPr>
        <w:t xml:space="preserve"> </w:t>
      </w:r>
      <w:r>
        <w:rPr>
          <w:b/>
          <w:sz w:val="15"/>
        </w:rPr>
        <w:t>sigorta</w:t>
      </w:r>
      <w:r>
        <w:rPr>
          <w:b/>
          <w:spacing w:val="-7"/>
          <w:sz w:val="15"/>
        </w:rPr>
        <w:t xml:space="preserve"> </w:t>
      </w:r>
      <w:r>
        <w:rPr>
          <w:b/>
          <w:sz w:val="15"/>
        </w:rPr>
        <w:t>genel</w:t>
      </w:r>
      <w:r>
        <w:rPr>
          <w:b/>
          <w:spacing w:val="-7"/>
          <w:sz w:val="15"/>
        </w:rPr>
        <w:t xml:space="preserve"> </w:t>
      </w:r>
      <w:r>
        <w:rPr>
          <w:b/>
          <w:sz w:val="15"/>
        </w:rPr>
        <w:t>şartlarına</w:t>
      </w:r>
      <w:r>
        <w:rPr>
          <w:b/>
          <w:spacing w:val="-7"/>
          <w:sz w:val="15"/>
        </w:rPr>
        <w:t xml:space="preserve"> </w:t>
      </w:r>
      <w:r>
        <w:rPr>
          <w:b/>
          <w:sz w:val="15"/>
        </w:rPr>
        <w:t>ek</w:t>
      </w:r>
      <w:r>
        <w:rPr>
          <w:b/>
          <w:spacing w:val="-7"/>
          <w:sz w:val="15"/>
        </w:rPr>
        <w:t xml:space="preserve"> </w:t>
      </w:r>
      <w:r>
        <w:rPr>
          <w:b/>
          <w:sz w:val="15"/>
        </w:rPr>
        <w:t>olarak,</w:t>
      </w:r>
      <w:r>
        <w:rPr>
          <w:b/>
          <w:spacing w:val="-7"/>
          <w:sz w:val="15"/>
        </w:rPr>
        <w:t xml:space="preserve"> </w:t>
      </w:r>
      <w:r>
        <w:rPr>
          <w:b/>
          <w:sz w:val="15"/>
        </w:rPr>
        <w:t>kanuna,</w:t>
      </w:r>
      <w:r>
        <w:rPr>
          <w:b/>
          <w:spacing w:val="-6"/>
          <w:sz w:val="15"/>
        </w:rPr>
        <w:t xml:space="preserve"> </w:t>
      </w:r>
      <w:r>
        <w:rPr>
          <w:b/>
          <w:sz w:val="15"/>
        </w:rPr>
        <w:t>ahlaka</w:t>
      </w:r>
      <w:r>
        <w:rPr>
          <w:b/>
          <w:spacing w:val="-7"/>
          <w:sz w:val="15"/>
        </w:rPr>
        <w:t xml:space="preserve"> </w:t>
      </w:r>
      <w:r>
        <w:rPr>
          <w:b/>
          <w:sz w:val="15"/>
        </w:rPr>
        <w:t>aykırı</w:t>
      </w:r>
      <w:r>
        <w:rPr>
          <w:b/>
          <w:spacing w:val="-7"/>
          <w:sz w:val="15"/>
        </w:rPr>
        <w:t xml:space="preserve"> </w:t>
      </w:r>
      <w:r>
        <w:rPr>
          <w:b/>
          <w:sz w:val="15"/>
        </w:rPr>
        <w:t>bulunmamak</w:t>
      </w:r>
      <w:r>
        <w:rPr>
          <w:b/>
          <w:spacing w:val="-7"/>
          <w:sz w:val="15"/>
        </w:rPr>
        <w:t xml:space="preserve"> </w:t>
      </w:r>
      <w:r>
        <w:rPr>
          <w:b/>
          <w:sz w:val="15"/>
        </w:rPr>
        <w:t>ve</w:t>
      </w:r>
      <w:r>
        <w:rPr>
          <w:b/>
          <w:spacing w:val="-7"/>
          <w:sz w:val="15"/>
        </w:rPr>
        <w:t xml:space="preserve"> </w:t>
      </w:r>
      <w:r>
        <w:rPr>
          <w:b/>
          <w:sz w:val="15"/>
        </w:rPr>
        <w:t>sigortalı</w:t>
      </w:r>
      <w:r>
        <w:rPr>
          <w:b/>
          <w:spacing w:val="-7"/>
          <w:sz w:val="15"/>
        </w:rPr>
        <w:t xml:space="preserve"> </w:t>
      </w:r>
      <w:r>
        <w:rPr>
          <w:b/>
          <w:sz w:val="15"/>
        </w:rPr>
        <w:t>aleyhine</w:t>
      </w:r>
      <w:r>
        <w:rPr>
          <w:b/>
          <w:spacing w:val="-7"/>
          <w:sz w:val="15"/>
        </w:rPr>
        <w:t xml:space="preserve"> </w:t>
      </w:r>
      <w:r>
        <w:rPr>
          <w:b/>
          <w:sz w:val="15"/>
        </w:rPr>
        <w:t>olmamak</w:t>
      </w:r>
      <w:r>
        <w:rPr>
          <w:b/>
          <w:spacing w:val="-6"/>
          <w:sz w:val="15"/>
        </w:rPr>
        <w:t xml:space="preserve"> </w:t>
      </w:r>
      <w:r>
        <w:rPr>
          <w:b/>
          <w:sz w:val="15"/>
        </w:rPr>
        <w:t>üzere</w:t>
      </w:r>
      <w:r>
        <w:rPr>
          <w:b/>
          <w:spacing w:val="-7"/>
          <w:sz w:val="15"/>
        </w:rPr>
        <w:t xml:space="preserve"> </w:t>
      </w:r>
      <w:r>
        <w:rPr>
          <w:b/>
          <w:sz w:val="15"/>
        </w:rPr>
        <w:t>poliçede gösterilecek özel şartları kararlaştırabilme hakkı</w:t>
      </w:r>
      <w:r>
        <w:rPr>
          <w:b/>
          <w:spacing w:val="-9"/>
          <w:sz w:val="15"/>
        </w:rPr>
        <w:t xml:space="preserve"> </w:t>
      </w:r>
      <w:r>
        <w:rPr>
          <w:b/>
          <w:sz w:val="15"/>
        </w:rPr>
        <w:t>vardır.</w:t>
      </w:r>
    </w:p>
    <w:p w:rsidR="00876272" w:rsidRDefault="00876272" w:rsidP="00876272">
      <w:pPr>
        <w:pStyle w:val="ListeParagraf"/>
        <w:tabs>
          <w:tab w:val="left" w:pos="360"/>
        </w:tabs>
        <w:spacing w:before="3" w:line="309" w:lineRule="auto"/>
        <w:ind w:right="189" w:firstLine="0"/>
        <w:jc w:val="both"/>
        <w:rPr>
          <w:b/>
          <w:sz w:val="15"/>
        </w:rPr>
      </w:pPr>
    </w:p>
    <w:p w:rsidR="005C3348" w:rsidRDefault="0084355B" w:rsidP="00B7467D">
      <w:pPr>
        <w:pStyle w:val="ListeParagraf"/>
        <w:numPr>
          <w:ilvl w:val="1"/>
          <w:numId w:val="2"/>
        </w:numPr>
        <w:tabs>
          <w:tab w:val="left" w:pos="360"/>
        </w:tabs>
        <w:spacing w:line="309" w:lineRule="auto"/>
        <w:ind w:right="99"/>
        <w:jc w:val="both"/>
        <w:rPr>
          <w:b/>
          <w:sz w:val="15"/>
        </w:rPr>
      </w:pPr>
      <w:r>
        <w:rPr>
          <w:b/>
          <w:sz w:val="15"/>
        </w:rPr>
        <w:t>C1</w:t>
      </w:r>
      <w:r>
        <w:rPr>
          <w:b/>
          <w:spacing w:val="-7"/>
          <w:sz w:val="15"/>
        </w:rPr>
        <w:t xml:space="preserve"> </w:t>
      </w:r>
      <w:r>
        <w:rPr>
          <w:b/>
          <w:sz w:val="15"/>
        </w:rPr>
        <w:t>maddesinde</w:t>
      </w:r>
      <w:r>
        <w:rPr>
          <w:b/>
          <w:spacing w:val="-7"/>
          <w:sz w:val="15"/>
        </w:rPr>
        <w:t xml:space="preserve"> </w:t>
      </w:r>
      <w:r>
        <w:rPr>
          <w:b/>
          <w:sz w:val="15"/>
        </w:rPr>
        <w:t>verilen</w:t>
      </w:r>
      <w:r>
        <w:rPr>
          <w:b/>
          <w:spacing w:val="-7"/>
          <w:sz w:val="15"/>
        </w:rPr>
        <w:t xml:space="preserve"> </w:t>
      </w:r>
      <w:r>
        <w:rPr>
          <w:b/>
          <w:sz w:val="15"/>
        </w:rPr>
        <w:t>teminatlar</w:t>
      </w:r>
      <w:r>
        <w:rPr>
          <w:b/>
          <w:spacing w:val="-7"/>
          <w:sz w:val="15"/>
        </w:rPr>
        <w:t xml:space="preserve"> </w:t>
      </w:r>
      <w:r>
        <w:rPr>
          <w:b/>
          <w:sz w:val="15"/>
        </w:rPr>
        <w:t>dışında,</w:t>
      </w:r>
      <w:r>
        <w:rPr>
          <w:b/>
          <w:spacing w:val="-7"/>
          <w:sz w:val="15"/>
        </w:rPr>
        <w:t xml:space="preserve"> </w:t>
      </w:r>
      <w:r>
        <w:rPr>
          <w:b/>
          <w:sz w:val="15"/>
        </w:rPr>
        <w:t>ek sözleşme ile teminat kapsamına dahil</w:t>
      </w:r>
      <w:r>
        <w:rPr>
          <w:b/>
          <w:spacing w:val="18"/>
          <w:sz w:val="15"/>
        </w:rPr>
        <w:t xml:space="preserve"> </w:t>
      </w:r>
      <w:r>
        <w:rPr>
          <w:b/>
          <w:sz w:val="15"/>
        </w:rPr>
        <w:t>edilebilir</w:t>
      </w:r>
      <w:r w:rsidR="009B047D">
        <w:rPr>
          <w:b/>
          <w:sz w:val="15"/>
        </w:rPr>
        <w:t xml:space="preserve"> teminat/lar bulunmamaktadır.</w:t>
      </w:r>
    </w:p>
    <w:p w:rsidR="005C3348" w:rsidRDefault="005C3348" w:rsidP="00B7467D">
      <w:pPr>
        <w:pStyle w:val="GvdeMetni"/>
        <w:spacing w:before="6"/>
        <w:ind w:left="0"/>
        <w:jc w:val="both"/>
        <w:rPr>
          <w:sz w:val="19"/>
        </w:rPr>
      </w:pPr>
    </w:p>
    <w:p w:rsidR="005C3348" w:rsidRPr="00876272" w:rsidRDefault="0084355B" w:rsidP="00876272">
      <w:pPr>
        <w:pStyle w:val="ListeParagraf"/>
        <w:numPr>
          <w:ilvl w:val="1"/>
          <w:numId w:val="2"/>
        </w:numPr>
        <w:tabs>
          <w:tab w:val="left" w:pos="360"/>
        </w:tabs>
        <w:spacing w:line="309" w:lineRule="auto"/>
        <w:ind w:right="99"/>
        <w:jc w:val="both"/>
        <w:rPr>
          <w:b/>
          <w:sz w:val="15"/>
        </w:rPr>
      </w:pPr>
      <w:r w:rsidRPr="00876272">
        <w:rPr>
          <w:b/>
          <w:sz w:val="15"/>
        </w:rPr>
        <w:t xml:space="preserve">Teminat dışı hâller için </w:t>
      </w:r>
      <w:r w:rsidR="00E27FBF" w:rsidRPr="00876272">
        <w:rPr>
          <w:b/>
          <w:sz w:val="15"/>
        </w:rPr>
        <w:t xml:space="preserve">poliçede yazılı hükümler ile </w:t>
      </w:r>
      <w:r w:rsidRPr="00876272">
        <w:rPr>
          <w:b/>
          <w:sz w:val="15"/>
        </w:rPr>
        <w:t xml:space="preserve">Makine Kırılması Sigortası Genel </w:t>
      </w:r>
      <w:r w:rsidR="00E27FBF" w:rsidRPr="00876272">
        <w:rPr>
          <w:b/>
          <w:sz w:val="15"/>
        </w:rPr>
        <w:t xml:space="preserve">Şartlarının uygulanabilir hükümlerine ilişkin istisnalara </w:t>
      </w:r>
      <w:r w:rsidRPr="00876272">
        <w:rPr>
          <w:b/>
          <w:sz w:val="15"/>
        </w:rPr>
        <w:t xml:space="preserve"> bakınız. (Genel Şartlar</w:t>
      </w:r>
      <w:hyperlink r:id="rId9">
        <w:r w:rsidRPr="00876272">
          <w:rPr>
            <w:b/>
            <w:sz w:val="15"/>
          </w:rPr>
          <w:t xml:space="preserve"> www.hdisigorta.com.tr </w:t>
        </w:r>
      </w:hyperlink>
      <w:r w:rsidRPr="00876272">
        <w:rPr>
          <w:b/>
          <w:sz w:val="15"/>
        </w:rPr>
        <w:t>adresinden temin edilebilir.)</w:t>
      </w:r>
    </w:p>
    <w:p w:rsidR="005C3348" w:rsidRDefault="005C3348" w:rsidP="00B7467D">
      <w:pPr>
        <w:spacing w:line="309" w:lineRule="auto"/>
        <w:jc w:val="both"/>
        <w:rPr>
          <w:sz w:val="15"/>
        </w:rPr>
        <w:sectPr w:rsidR="005C3348">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320" w:right="100" w:bottom="280" w:left="0" w:header="535" w:footer="708" w:gutter="0"/>
          <w:pgNumType w:start="1"/>
          <w:cols w:space="708"/>
        </w:sectPr>
      </w:pPr>
    </w:p>
    <w:p w:rsidR="005C3348" w:rsidRDefault="0084355B" w:rsidP="00B7467D">
      <w:pPr>
        <w:pStyle w:val="GvdeMetni"/>
        <w:spacing w:before="92"/>
        <w:ind w:left="3780"/>
        <w:jc w:val="both"/>
      </w:pPr>
      <w:r>
        <w:lastRenderedPageBreak/>
        <w:t>MAKİNE KIRILMASI SİGORTASI BİLGİLENDİRME FORMU</w:t>
      </w: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84355B" w:rsidP="00B7467D">
      <w:pPr>
        <w:pStyle w:val="ListeParagraf"/>
        <w:numPr>
          <w:ilvl w:val="0"/>
          <w:numId w:val="2"/>
        </w:numPr>
        <w:tabs>
          <w:tab w:val="left" w:pos="270"/>
        </w:tabs>
        <w:spacing w:before="129"/>
        <w:ind w:hanging="269"/>
        <w:jc w:val="both"/>
        <w:rPr>
          <w:b/>
          <w:sz w:val="15"/>
        </w:rPr>
      </w:pPr>
      <w:r>
        <w:rPr>
          <w:b/>
          <w:sz w:val="15"/>
        </w:rPr>
        <w:t>RİZİKONUN</w:t>
      </w:r>
      <w:r>
        <w:rPr>
          <w:b/>
          <w:spacing w:val="-2"/>
          <w:sz w:val="15"/>
        </w:rPr>
        <w:t xml:space="preserve"> </w:t>
      </w:r>
      <w:r>
        <w:rPr>
          <w:b/>
          <w:sz w:val="15"/>
        </w:rPr>
        <w:t>GERÇEKLEŞMESİ</w:t>
      </w:r>
    </w:p>
    <w:p w:rsidR="005C3348" w:rsidRDefault="0084355B" w:rsidP="00B7467D">
      <w:pPr>
        <w:pStyle w:val="ListeParagraf"/>
        <w:numPr>
          <w:ilvl w:val="1"/>
          <w:numId w:val="2"/>
        </w:numPr>
        <w:tabs>
          <w:tab w:val="left" w:pos="360"/>
        </w:tabs>
        <w:spacing w:before="50" w:line="309" w:lineRule="auto"/>
        <w:ind w:right="189"/>
        <w:jc w:val="both"/>
        <w:rPr>
          <w:b/>
          <w:sz w:val="15"/>
        </w:rPr>
      </w:pPr>
      <w:r>
        <w:rPr>
          <w:b/>
          <w:sz w:val="15"/>
        </w:rPr>
        <w:t>Tazminat</w:t>
      </w:r>
      <w:r>
        <w:rPr>
          <w:b/>
          <w:spacing w:val="-8"/>
          <w:sz w:val="15"/>
        </w:rPr>
        <w:t xml:space="preserve"> </w:t>
      </w:r>
      <w:r>
        <w:rPr>
          <w:b/>
          <w:sz w:val="15"/>
        </w:rPr>
        <w:t>başvurusu</w:t>
      </w:r>
      <w:r>
        <w:rPr>
          <w:b/>
          <w:spacing w:val="-8"/>
          <w:sz w:val="15"/>
        </w:rPr>
        <w:t xml:space="preserve"> </w:t>
      </w:r>
      <w:r>
        <w:rPr>
          <w:b/>
          <w:sz w:val="15"/>
        </w:rPr>
        <w:t>için</w:t>
      </w:r>
      <w:r>
        <w:rPr>
          <w:b/>
          <w:spacing w:val="-8"/>
          <w:sz w:val="15"/>
        </w:rPr>
        <w:t xml:space="preserve"> </w:t>
      </w:r>
      <w:r>
        <w:rPr>
          <w:b/>
          <w:sz w:val="15"/>
        </w:rPr>
        <w:t>gereken</w:t>
      </w:r>
      <w:r>
        <w:rPr>
          <w:b/>
          <w:spacing w:val="-8"/>
          <w:sz w:val="15"/>
        </w:rPr>
        <w:t xml:space="preserve"> </w:t>
      </w:r>
      <w:r>
        <w:rPr>
          <w:b/>
          <w:sz w:val="15"/>
        </w:rPr>
        <w:t>bilgi</w:t>
      </w:r>
      <w:r>
        <w:rPr>
          <w:b/>
          <w:spacing w:val="-8"/>
          <w:sz w:val="15"/>
        </w:rPr>
        <w:t xml:space="preserve"> </w:t>
      </w:r>
      <w:r>
        <w:rPr>
          <w:b/>
          <w:sz w:val="15"/>
        </w:rPr>
        <w:t>ve</w:t>
      </w:r>
      <w:r>
        <w:rPr>
          <w:b/>
          <w:spacing w:val="-8"/>
          <w:sz w:val="15"/>
        </w:rPr>
        <w:t xml:space="preserve"> </w:t>
      </w:r>
      <w:r>
        <w:rPr>
          <w:b/>
          <w:sz w:val="15"/>
        </w:rPr>
        <w:t>belgelere</w:t>
      </w:r>
      <w:r>
        <w:rPr>
          <w:b/>
          <w:spacing w:val="-8"/>
          <w:sz w:val="15"/>
        </w:rPr>
        <w:t xml:space="preserve"> </w:t>
      </w:r>
      <w:r>
        <w:rPr>
          <w:b/>
          <w:sz w:val="15"/>
        </w:rPr>
        <w:t>ilişkin</w:t>
      </w:r>
      <w:r>
        <w:rPr>
          <w:b/>
          <w:spacing w:val="-8"/>
          <w:sz w:val="15"/>
        </w:rPr>
        <w:t xml:space="preserve"> </w:t>
      </w:r>
      <w:r>
        <w:rPr>
          <w:b/>
          <w:sz w:val="15"/>
        </w:rPr>
        <w:t>listeyi,</w:t>
      </w:r>
      <w:r>
        <w:rPr>
          <w:b/>
          <w:spacing w:val="-8"/>
          <w:sz w:val="15"/>
        </w:rPr>
        <w:t xml:space="preserve"> </w:t>
      </w:r>
      <w:r>
        <w:rPr>
          <w:b/>
          <w:sz w:val="15"/>
        </w:rPr>
        <w:t>poliçenin</w:t>
      </w:r>
      <w:r>
        <w:rPr>
          <w:b/>
          <w:spacing w:val="-8"/>
          <w:sz w:val="15"/>
        </w:rPr>
        <w:t xml:space="preserve"> </w:t>
      </w:r>
      <w:r>
        <w:rPr>
          <w:b/>
          <w:sz w:val="15"/>
        </w:rPr>
        <w:t>hazırlanmasını</w:t>
      </w:r>
      <w:r>
        <w:rPr>
          <w:b/>
          <w:spacing w:val="-8"/>
          <w:sz w:val="15"/>
        </w:rPr>
        <w:t xml:space="preserve"> </w:t>
      </w:r>
      <w:r>
        <w:rPr>
          <w:b/>
          <w:sz w:val="15"/>
        </w:rPr>
        <w:t>müteakip</w:t>
      </w:r>
      <w:r>
        <w:rPr>
          <w:b/>
          <w:spacing w:val="-8"/>
          <w:sz w:val="15"/>
        </w:rPr>
        <w:t xml:space="preserve"> </w:t>
      </w:r>
      <w:r>
        <w:rPr>
          <w:b/>
          <w:sz w:val="15"/>
        </w:rPr>
        <w:t>sigortacınızdan</w:t>
      </w:r>
      <w:r>
        <w:rPr>
          <w:b/>
          <w:spacing w:val="-8"/>
          <w:sz w:val="15"/>
        </w:rPr>
        <w:t xml:space="preserve"> </w:t>
      </w:r>
      <w:r>
        <w:rPr>
          <w:b/>
          <w:sz w:val="15"/>
        </w:rPr>
        <w:t xml:space="preserve">isteyi- </w:t>
      </w:r>
      <w:hyperlink r:id="rId16">
        <w:r>
          <w:rPr>
            <w:b/>
            <w:sz w:val="15"/>
          </w:rPr>
          <w:t xml:space="preserve">niz.(www.hdisigorta.com.tr </w:t>
        </w:r>
      </w:hyperlink>
      <w:r>
        <w:rPr>
          <w:b/>
          <w:sz w:val="15"/>
        </w:rPr>
        <w:t>adresinden temin</w:t>
      </w:r>
      <w:r>
        <w:rPr>
          <w:b/>
          <w:spacing w:val="-6"/>
          <w:sz w:val="15"/>
        </w:rPr>
        <w:t xml:space="preserve"> </w:t>
      </w:r>
      <w:r>
        <w:rPr>
          <w:b/>
          <w:sz w:val="15"/>
        </w:rPr>
        <w:t>edebilirsiniz)</w:t>
      </w:r>
    </w:p>
    <w:p w:rsidR="005C3348" w:rsidRDefault="0084355B" w:rsidP="00B7467D">
      <w:pPr>
        <w:pStyle w:val="ListeParagraf"/>
        <w:numPr>
          <w:ilvl w:val="1"/>
          <w:numId w:val="2"/>
        </w:numPr>
        <w:tabs>
          <w:tab w:val="left" w:pos="360"/>
        </w:tabs>
        <w:spacing w:line="309" w:lineRule="auto"/>
        <w:ind w:right="99"/>
        <w:jc w:val="both"/>
        <w:rPr>
          <w:b/>
          <w:sz w:val="15"/>
        </w:rPr>
      </w:pPr>
      <w:r>
        <w:rPr>
          <w:b/>
          <w:sz w:val="15"/>
        </w:rPr>
        <w:t>Rizikonun</w:t>
      </w:r>
      <w:r>
        <w:rPr>
          <w:b/>
          <w:spacing w:val="-7"/>
          <w:sz w:val="15"/>
        </w:rPr>
        <w:t xml:space="preserve"> </w:t>
      </w:r>
      <w:r>
        <w:rPr>
          <w:b/>
          <w:sz w:val="15"/>
        </w:rPr>
        <w:t>gerçekleşmesi</w:t>
      </w:r>
      <w:r>
        <w:rPr>
          <w:b/>
          <w:spacing w:val="-6"/>
          <w:sz w:val="15"/>
        </w:rPr>
        <w:t xml:space="preserve"> </w:t>
      </w:r>
      <w:r>
        <w:rPr>
          <w:b/>
          <w:sz w:val="15"/>
        </w:rPr>
        <w:t>durumunda</w:t>
      </w:r>
      <w:r>
        <w:rPr>
          <w:b/>
          <w:spacing w:val="-7"/>
          <w:sz w:val="15"/>
        </w:rPr>
        <w:t xml:space="preserve"> </w:t>
      </w:r>
      <w:r>
        <w:rPr>
          <w:b/>
          <w:sz w:val="15"/>
        </w:rPr>
        <w:t>_5</w:t>
      </w:r>
      <w:r>
        <w:rPr>
          <w:b/>
          <w:spacing w:val="-6"/>
          <w:sz w:val="15"/>
        </w:rPr>
        <w:t xml:space="preserve"> </w:t>
      </w:r>
      <w:r>
        <w:rPr>
          <w:b/>
          <w:sz w:val="15"/>
        </w:rPr>
        <w:t>(beş)</w:t>
      </w:r>
      <w:r>
        <w:rPr>
          <w:b/>
          <w:spacing w:val="-7"/>
          <w:sz w:val="15"/>
        </w:rPr>
        <w:t xml:space="preserve"> </w:t>
      </w:r>
      <w:r>
        <w:rPr>
          <w:b/>
          <w:sz w:val="15"/>
        </w:rPr>
        <w:t>işgünü</w:t>
      </w:r>
      <w:r>
        <w:rPr>
          <w:b/>
          <w:spacing w:val="-6"/>
          <w:sz w:val="15"/>
        </w:rPr>
        <w:t xml:space="preserve"> </w:t>
      </w:r>
      <w:r>
        <w:rPr>
          <w:b/>
          <w:sz w:val="15"/>
        </w:rPr>
        <w:t>içinde,</w:t>
      </w:r>
      <w:r>
        <w:rPr>
          <w:b/>
          <w:spacing w:val="-7"/>
          <w:sz w:val="15"/>
        </w:rPr>
        <w:t xml:space="preserve"> </w:t>
      </w:r>
      <w:r>
        <w:rPr>
          <w:b/>
          <w:sz w:val="15"/>
        </w:rPr>
        <w:t>gerekli</w:t>
      </w:r>
      <w:r>
        <w:rPr>
          <w:b/>
          <w:spacing w:val="-6"/>
          <w:sz w:val="15"/>
        </w:rPr>
        <w:t xml:space="preserve"> </w:t>
      </w:r>
      <w:r>
        <w:rPr>
          <w:b/>
          <w:sz w:val="15"/>
        </w:rPr>
        <w:t>bilgi</w:t>
      </w:r>
      <w:r>
        <w:rPr>
          <w:b/>
          <w:spacing w:val="-7"/>
          <w:sz w:val="15"/>
        </w:rPr>
        <w:t xml:space="preserve"> </w:t>
      </w:r>
      <w:r>
        <w:rPr>
          <w:b/>
          <w:sz w:val="15"/>
        </w:rPr>
        <w:t>ve</w:t>
      </w:r>
      <w:r>
        <w:rPr>
          <w:b/>
          <w:spacing w:val="-6"/>
          <w:sz w:val="15"/>
        </w:rPr>
        <w:t xml:space="preserve"> </w:t>
      </w:r>
      <w:r>
        <w:rPr>
          <w:b/>
          <w:sz w:val="15"/>
        </w:rPr>
        <w:t>belgelerle</w:t>
      </w:r>
      <w:r>
        <w:rPr>
          <w:b/>
          <w:spacing w:val="-7"/>
          <w:sz w:val="15"/>
        </w:rPr>
        <w:t xml:space="preserve"> </w:t>
      </w:r>
      <w:r>
        <w:rPr>
          <w:b/>
          <w:sz w:val="15"/>
        </w:rPr>
        <w:t>birlikte</w:t>
      </w:r>
      <w:r>
        <w:rPr>
          <w:b/>
          <w:spacing w:val="-6"/>
          <w:sz w:val="15"/>
        </w:rPr>
        <w:t xml:space="preserve"> </w:t>
      </w:r>
      <w:r>
        <w:rPr>
          <w:b/>
          <w:sz w:val="15"/>
        </w:rPr>
        <w:t>ön</w:t>
      </w:r>
      <w:r>
        <w:rPr>
          <w:b/>
          <w:spacing w:val="-6"/>
          <w:sz w:val="15"/>
        </w:rPr>
        <w:t xml:space="preserve"> </w:t>
      </w:r>
      <w:r>
        <w:rPr>
          <w:b/>
          <w:sz w:val="15"/>
        </w:rPr>
        <w:t>sayfada</w:t>
      </w:r>
      <w:r>
        <w:rPr>
          <w:b/>
          <w:spacing w:val="-7"/>
          <w:sz w:val="15"/>
        </w:rPr>
        <w:t xml:space="preserve"> </w:t>
      </w:r>
      <w:r>
        <w:rPr>
          <w:b/>
          <w:sz w:val="15"/>
        </w:rPr>
        <w:t>adres</w:t>
      </w:r>
      <w:r>
        <w:rPr>
          <w:b/>
          <w:spacing w:val="-6"/>
          <w:sz w:val="15"/>
        </w:rPr>
        <w:t xml:space="preserve"> </w:t>
      </w:r>
      <w:r>
        <w:rPr>
          <w:b/>
          <w:sz w:val="15"/>
        </w:rPr>
        <w:t>ve</w:t>
      </w:r>
      <w:r>
        <w:rPr>
          <w:b/>
          <w:spacing w:val="-7"/>
          <w:sz w:val="15"/>
        </w:rPr>
        <w:t xml:space="preserve"> </w:t>
      </w:r>
      <w:r>
        <w:rPr>
          <w:b/>
          <w:sz w:val="15"/>
        </w:rPr>
        <w:t>telefonları yeralan sigortacıya başvuruda</w:t>
      </w:r>
      <w:r>
        <w:rPr>
          <w:b/>
          <w:spacing w:val="-5"/>
          <w:sz w:val="15"/>
        </w:rPr>
        <w:t xml:space="preserve"> </w:t>
      </w:r>
      <w:r>
        <w:rPr>
          <w:b/>
          <w:sz w:val="15"/>
        </w:rPr>
        <w:t>bulununuz.</w:t>
      </w:r>
    </w:p>
    <w:p w:rsidR="005C3348" w:rsidRDefault="0084355B" w:rsidP="00B7467D">
      <w:pPr>
        <w:pStyle w:val="ListeParagraf"/>
        <w:numPr>
          <w:ilvl w:val="1"/>
          <w:numId w:val="2"/>
        </w:numPr>
        <w:tabs>
          <w:tab w:val="left" w:pos="360"/>
        </w:tabs>
        <w:jc w:val="both"/>
        <w:rPr>
          <w:b/>
          <w:sz w:val="15"/>
        </w:rPr>
      </w:pPr>
      <w:r>
        <w:rPr>
          <w:b/>
          <w:sz w:val="15"/>
        </w:rPr>
        <w:t>Bildirim esnasında, sigortacı tarafından verilen talimatlar çerçevesinde hareket</w:t>
      </w:r>
      <w:r>
        <w:rPr>
          <w:b/>
          <w:spacing w:val="-20"/>
          <w:sz w:val="15"/>
        </w:rPr>
        <w:t xml:space="preserve"> </w:t>
      </w:r>
      <w:r>
        <w:rPr>
          <w:b/>
          <w:sz w:val="15"/>
        </w:rPr>
        <w:t>ediniz.</w:t>
      </w:r>
    </w:p>
    <w:p w:rsidR="005C3348" w:rsidRDefault="0084355B" w:rsidP="00B7467D">
      <w:pPr>
        <w:pStyle w:val="ListeParagraf"/>
        <w:numPr>
          <w:ilvl w:val="1"/>
          <w:numId w:val="2"/>
        </w:numPr>
        <w:tabs>
          <w:tab w:val="left" w:pos="360"/>
        </w:tabs>
        <w:spacing w:before="50" w:line="309" w:lineRule="auto"/>
        <w:ind w:right="279"/>
        <w:jc w:val="both"/>
        <w:rPr>
          <w:b/>
          <w:sz w:val="15"/>
        </w:rPr>
      </w:pPr>
      <w:r>
        <w:rPr>
          <w:b/>
          <w:sz w:val="15"/>
        </w:rPr>
        <w:t>Rizikonun</w:t>
      </w:r>
      <w:r>
        <w:rPr>
          <w:b/>
          <w:spacing w:val="-7"/>
          <w:sz w:val="15"/>
        </w:rPr>
        <w:t xml:space="preserve"> </w:t>
      </w:r>
      <w:r>
        <w:rPr>
          <w:b/>
          <w:sz w:val="15"/>
        </w:rPr>
        <w:t>gerçekleşmesi</w:t>
      </w:r>
      <w:r>
        <w:rPr>
          <w:b/>
          <w:spacing w:val="-7"/>
          <w:sz w:val="15"/>
        </w:rPr>
        <w:t xml:space="preserve"> </w:t>
      </w:r>
      <w:r>
        <w:rPr>
          <w:b/>
          <w:sz w:val="15"/>
        </w:rPr>
        <w:t>halinde,</w:t>
      </w:r>
      <w:r>
        <w:rPr>
          <w:b/>
          <w:spacing w:val="-7"/>
          <w:sz w:val="15"/>
        </w:rPr>
        <w:t xml:space="preserve"> </w:t>
      </w:r>
      <w:r>
        <w:rPr>
          <w:b/>
          <w:sz w:val="15"/>
        </w:rPr>
        <w:t>tazminat</w:t>
      </w:r>
      <w:r>
        <w:rPr>
          <w:b/>
          <w:spacing w:val="-7"/>
          <w:sz w:val="15"/>
        </w:rPr>
        <w:t xml:space="preserve"> </w:t>
      </w:r>
      <w:r>
        <w:rPr>
          <w:b/>
          <w:sz w:val="15"/>
        </w:rPr>
        <w:t>ödeme</w:t>
      </w:r>
      <w:r>
        <w:rPr>
          <w:b/>
          <w:spacing w:val="-6"/>
          <w:sz w:val="15"/>
        </w:rPr>
        <w:t xml:space="preserve"> </w:t>
      </w:r>
      <w:r>
        <w:rPr>
          <w:b/>
          <w:sz w:val="15"/>
        </w:rPr>
        <w:t>yükümlülüğü</w:t>
      </w:r>
      <w:r>
        <w:rPr>
          <w:b/>
          <w:spacing w:val="-7"/>
          <w:sz w:val="15"/>
        </w:rPr>
        <w:t xml:space="preserve"> </w:t>
      </w:r>
      <w:r>
        <w:rPr>
          <w:b/>
          <w:sz w:val="15"/>
        </w:rPr>
        <w:t>genel</w:t>
      </w:r>
      <w:r>
        <w:rPr>
          <w:b/>
          <w:spacing w:val="-7"/>
          <w:sz w:val="15"/>
        </w:rPr>
        <w:t xml:space="preserve"> </w:t>
      </w:r>
      <w:r>
        <w:rPr>
          <w:b/>
          <w:sz w:val="15"/>
        </w:rPr>
        <w:t>ve</w:t>
      </w:r>
      <w:r>
        <w:rPr>
          <w:b/>
          <w:spacing w:val="-7"/>
          <w:sz w:val="15"/>
        </w:rPr>
        <w:t xml:space="preserve"> </w:t>
      </w:r>
      <w:r>
        <w:rPr>
          <w:b/>
          <w:sz w:val="15"/>
        </w:rPr>
        <w:t>özel</w:t>
      </w:r>
      <w:r>
        <w:rPr>
          <w:b/>
          <w:spacing w:val="-7"/>
          <w:sz w:val="15"/>
        </w:rPr>
        <w:t xml:space="preserve"> </w:t>
      </w:r>
      <w:r>
        <w:rPr>
          <w:b/>
          <w:sz w:val="15"/>
        </w:rPr>
        <w:t>şartlar</w:t>
      </w:r>
      <w:r>
        <w:rPr>
          <w:b/>
          <w:spacing w:val="-6"/>
          <w:sz w:val="15"/>
        </w:rPr>
        <w:t xml:space="preserve"> </w:t>
      </w:r>
      <w:r>
        <w:rPr>
          <w:b/>
          <w:sz w:val="15"/>
        </w:rPr>
        <w:t>ile</w:t>
      </w:r>
      <w:r>
        <w:rPr>
          <w:b/>
          <w:spacing w:val="-7"/>
          <w:sz w:val="15"/>
        </w:rPr>
        <w:t xml:space="preserve"> </w:t>
      </w:r>
      <w:r>
        <w:rPr>
          <w:b/>
          <w:sz w:val="15"/>
        </w:rPr>
        <w:t>klozlar</w:t>
      </w:r>
      <w:r>
        <w:rPr>
          <w:b/>
          <w:spacing w:val="-7"/>
          <w:sz w:val="15"/>
        </w:rPr>
        <w:t xml:space="preserve"> </w:t>
      </w:r>
      <w:r>
        <w:rPr>
          <w:b/>
          <w:sz w:val="15"/>
        </w:rPr>
        <w:t>çerçevesinde</w:t>
      </w:r>
      <w:r>
        <w:rPr>
          <w:b/>
          <w:spacing w:val="-7"/>
          <w:sz w:val="15"/>
        </w:rPr>
        <w:t xml:space="preserve"> </w:t>
      </w:r>
      <w:r>
        <w:rPr>
          <w:b/>
          <w:sz w:val="15"/>
        </w:rPr>
        <w:t>teminat</w:t>
      </w:r>
      <w:r>
        <w:rPr>
          <w:b/>
          <w:spacing w:val="-7"/>
          <w:sz w:val="15"/>
        </w:rPr>
        <w:t xml:space="preserve"> </w:t>
      </w:r>
      <w:r>
        <w:rPr>
          <w:b/>
          <w:sz w:val="15"/>
        </w:rPr>
        <w:t>veren</w:t>
      </w:r>
      <w:r>
        <w:rPr>
          <w:b/>
          <w:spacing w:val="-6"/>
          <w:sz w:val="15"/>
        </w:rPr>
        <w:t xml:space="preserve"> </w:t>
      </w:r>
      <w:r>
        <w:rPr>
          <w:b/>
          <w:sz w:val="15"/>
        </w:rPr>
        <w:t>si- gortacıya</w:t>
      </w:r>
      <w:r>
        <w:rPr>
          <w:b/>
          <w:spacing w:val="-2"/>
          <w:sz w:val="15"/>
        </w:rPr>
        <w:t xml:space="preserve"> </w:t>
      </w:r>
      <w:r>
        <w:rPr>
          <w:b/>
          <w:sz w:val="15"/>
        </w:rPr>
        <w:t>aittir.</w:t>
      </w:r>
    </w:p>
    <w:p w:rsidR="005C3348" w:rsidRDefault="0084355B" w:rsidP="00B7467D">
      <w:pPr>
        <w:pStyle w:val="ListeParagraf"/>
        <w:numPr>
          <w:ilvl w:val="1"/>
          <w:numId w:val="2"/>
        </w:numPr>
        <w:tabs>
          <w:tab w:val="left" w:pos="360"/>
        </w:tabs>
        <w:spacing w:before="1" w:line="309" w:lineRule="auto"/>
        <w:ind w:right="99"/>
        <w:jc w:val="both"/>
        <w:rPr>
          <w:b/>
          <w:sz w:val="15"/>
        </w:rPr>
      </w:pPr>
      <w:r>
        <w:rPr>
          <w:b/>
          <w:sz w:val="15"/>
        </w:rPr>
        <w:t>Rizikonun</w:t>
      </w:r>
      <w:r>
        <w:rPr>
          <w:b/>
          <w:spacing w:val="-8"/>
          <w:sz w:val="15"/>
        </w:rPr>
        <w:t xml:space="preserve"> </w:t>
      </w:r>
      <w:r>
        <w:rPr>
          <w:b/>
          <w:sz w:val="15"/>
        </w:rPr>
        <w:t>gerçekleşmesi</w:t>
      </w:r>
      <w:r>
        <w:rPr>
          <w:b/>
          <w:spacing w:val="-7"/>
          <w:sz w:val="15"/>
        </w:rPr>
        <w:t xml:space="preserve"> </w:t>
      </w:r>
      <w:r>
        <w:rPr>
          <w:b/>
          <w:sz w:val="15"/>
        </w:rPr>
        <w:t>durumunda,</w:t>
      </w:r>
      <w:r>
        <w:rPr>
          <w:b/>
          <w:spacing w:val="-8"/>
          <w:sz w:val="15"/>
        </w:rPr>
        <w:t xml:space="preserve"> </w:t>
      </w:r>
      <w:r>
        <w:rPr>
          <w:b/>
          <w:sz w:val="15"/>
        </w:rPr>
        <w:t>sigortalının</w:t>
      </w:r>
      <w:r>
        <w:rPr>
          <w:b/>
          <w:spacing w:val="-7"/>
          <w:sz w:val="15"/>
        </w:rPr>
        <w:t xml:space="preserve"> </w:t>
      </w:r>
      <w:r>
        <w:rPr>
          <w:b/>
          <w:sz w:val="15"/>
        </w:rPr>
        <w:t>serbestçe</w:t>
      </w:r>
      <w:r>
        <w:rPr>
          <w:b/>
          <w:spacing w:val="-8"/>
          <w:sz w:val="15"/>
        </w:rPr>
        <w:t xml:space="preserve"> </w:t>
      </w:r>
      <w:r>
        <w:rPr>
          <w:b/>
          <w:sz w:val="15"/>
        </w:rPr>
        <w:t>eksper</w:t>
      </w:r>
      <w:r>
        <w:rPr>
          <w:b/>
          <w:spacing w:val="-7"/>
          <w:sz w:val="15"/>
        </w:rPr>
        <w:t xml:space="preserve"> </w:t>
      </w:r>
      <w:r>
        <w:rPr>
          <w:b/>
          <w:sz w:val="15"/>
        </w:rPr>
        <w:t>tayin</w:t>
      </w:r>
      <w:r>
        <w:rPr>
          <w:b/>
          <w:spacing w:val="-7"/>
          <w:sz w:val="15"/>
        </w:rPr>
        <w:t xml:space="preserve"> </w:t>
      </w:r>
      <w:r>
        <w:rPr>
          <w:b/>
          <w:sz w:val="15"/>
        </w:rPr>
        <w:t>edebilme</w:t>
      </w:r>
      <w:r>
        <w:rPr>
          <w:b/>
          <w:spacing w:val="-8"/>
          <w:sz w:val="15"/>
        </w:rPr>
        <w:t xml:space="preserve"> </w:t>
      </w:r>
      <w:r>
        <w:rPr>
          <w:b/>
          <w:sz w:val="15"/>
        </w:rPr>
        <w:t>hakkı</w:t>
      </w:r>
      <w:r>
        <w:rPr>
          <w:b/>
          <w:spacing w:val="-7"/>
          <w:sz w:val="15"/>
        </w:rPr>
        <w:t xml:space="preserve"> </w:t>
      </w:r>
      <w:r>
        <w:rPr>
          <w:b/>
          <w:sz w:val="15"/>
        </w:rPr>
        <w:t>vardır.</w:t>
      </w:r>
      <w:r>
        <w:rPr>
          <w:b/>
          <w:spacing w:val="-8"/>
          <w:sz w:val="15"/>
        </w:rPr>
        <w:t xml:space="preserve"> </w:t>
      </w:r>
      <w:r>
        <w:rPr>
          <w:b/>
          <w:sz w:val="15"/>
        </w:rPr>
        <w:t>Eksper</w:t>
      </w:r>
      <w:r>
        <w:rPr>
          <w:b/>
          <w:spacing w:val="-7"/>
          <w:sz w:val="15"/>
        </w:rPr>
        <w:t xml:space="preserve"> </w:t>
      </w:r>
      <w:r>
        <w:rPr>
          <w:b/>
          <w:sz w:val="15"/>
        </w:rPr>
        <w:t>ücreti</w:t>
      </w:r>
      <w:r>
        <w:rPr>
          <w:b/>
          <w:spacing w:val="-8"/>
          <w:sz w:val="15"/>
        </w:rPr>
        <w:t xml:space="preserve"> </w:t>
      </w:r>
      <w:r>
        <w:rPr>
          <w:b/>
          <w:sz w:val="15"/>
        </w:rPr>
        <w:t>eksperi</w:t>
      </w:r>
      <w:r>
        <w:rPr>
          <w:b/>
          <w:spacing w:val="-7"/>
          <w:sz w:val="15"/>
        </w:rPr>
        <w:t xml:space="preserve"> </w:t>
      </w:r>
      <w:r>
        <w:rPr>
          <w:b/>
          <w:sz w:val="15"/>
        </w:rPr>
        <w:t>tayin</w:t>
      </w:r>
      <w:r>
        <w:rPr>
          <w:b/>
          <w:spacing w:val="-7"/>
          <w:sz w:val="15"/>
        </w:rPr>
        <w:t xml:space="preserve"> </w:t>
      </w:r>
      <w:r>
        <w:rPr>
          <w:b/>
          <w:sz w:val="15"/>
        </w:rPr>
        <w:t>eden tarafça ödenir.Yetkili sigorta hasar eksperlerinin isim ve adres bilgileri Türkiye Odalar ve Borsalar Birliğinin internet sitesinden (http://www.tobb.org.tr) temin</w:t>
      </w:r>
      <w:r>
        <w:rPr>
          <w:b/>
          <w:spacing w:val="-5"/>
          <w:sz w:val="15"/>
        </w:rPr>
        <w:t xml:space="preserve"> </w:t>
      </w:r>
      <w:r>
        <w:rPr>
          <w:b/>
          <w:sz w:val="15"/>
        </w:rPr>
        <w:t>edilebilir</w:t>
      </w:r>
    </w:p>
    <w:p w:rsidR="005C3348" w:rsidRDefault="0084355B" w:rsidP="00B7467D">
      <w:pPr>
        <w:pStyle w:val="ListeParagraf"/>
        <w:numPr>
          <w:ilvl w:val="0"/>
          <w:numId w:val="2"/>
        </w:numPr>
        <w:tabs>
          <w:tab w:val="left" w:pos="270"/>
        </w:tabs>
        <w:spacing w:before="5"/>
        <w:ind w:hanging="269"/>
        <w:jc w:val="both"/>
        <w:rPr>
          <w:b/>
          <w:sz w:val="15"/>
        </w:rPr>
      </w:pPr>
      <w:r>
        <w:rPr>
          <w:b/>
          <w:sz w:val="15"/>
        </w:rPr>
        <w:t>TAZMİNAT</w:t>
      </w:r>
    </w:p>
    <w:p w:rsidR="005C3348" w:rsidRDefault="0084355B" w:rsidP="00B7467D">
      <w:pPr>
        <w:pStyle w:val="ListeParagraf"/>
        <w:numPr>
          <w:ilvl w:val="1"/>
          <w:numId w:val="2"/>
        </w:numPr>
        <w:tabs>
          <w:tab w:val="left" w:pos="360"/>
        </w:tabs>
        <w:spacing w:before="50" w:line="309" w:lineRule="auto"/>
        <w:ind w:right="99"/>
        <w:jc w:val="both"/>
        <w:rPr>
          <w:b/>
          <w:sz w:val="15"/>
        </w:rPr>
      </w:pPr>
      <w:r>
        <w:rPr>
          <w:b/>
          <w:sz w:val="15"/>
        </w:rPr>
        <w:t>Sözleşmenin</w:t>
      </w:r>
      <w:r>
        <w:rPr>
          <w:b/>
          <w:spacing w:val="-8"/>
          <w:sz w:val="15"/>
        </w:rPr>
        <w:t xml:space="preserve"> </w:t>
      </w:r>
      <w:r>
        <w:rPr>
          <w:b/>
          <w:sz w:val="15"/>
        </w:rPr>
        <w:t>kurulması</w:t>
      </w:r>
      <w:r>
        <w:rPr>
          <w:b/>
          <w:spacing w:val="-7"/>
          <w:sz w:val="15"/>
        </w:rPr>
        <w:t xml:space="preserve"> </w:t>
      </w:r>
      <w:r>
        <w:rPr>
          <w:b/>
          <w:sz w:val="15"/>
        </w:rPr>
        <w:t>sırasında</w:t>
      </w:r>
      <w:r>
        <w:rPr>
          <w:b/>
          <w:spacing w:val="-8"/>
          <w:sz w:val="15"/>
        </w:rPr>
        <w:t xml:space="preserve"> </w:t>
      </w:r>
      <w:r>
        <w:rPr>
          <w:b/>
          <w:sz w:val="15"/>
        </w:rPr>
        <w:t>sigorta</w:t>
      </w:r>
      <w:r>
        <w:rPr>
          <w:b/>
          <w:spacing w:val="-7"/>
          <w:sz w:val="15"/>
        </w:rPr>
        <w:t xml:space="preserve"> </w:t>
      </w:r>
      <w:r>
        <w:rPr>
          <w:b/>
          <w:sz w:val="15"/>
        </w:rPr>
        <w:t>bedelinin</w:t>
      </w:r>
      <w:r>
        <w:rPr>
          <w:b/>
          <w:spacing w:val="-8"/>
          <w:sz w:val="15"/>
        </w:rPr>
        <w:t xml:space="preserve"> </w:t>
      </w:r>
      <w:r>
        <w:rPr>
          <w:b/>
          <w:sz w:val="15"/>
        </w:rPr>
        <w:t>sigorta</w:t>
      </w:r>
      <w:r>
        <w:rPr>
          <w:b/>
          <w:spacing w:val="-7"/>
          <w:sz w:val="15"/>
        </w:rPr>
        <w:t xml:space="preserve"> </w:t>
      </w:r>
      <w:r>
        <w:rPr>
          <w:b/>
          <w:sz w:val="15"/>
        </w:rPr>
        <w:t>değerine</w:t>
      </w:r>
      <w:r>
        <w:rPr>
          <w:b/>
          <w:spacing w:val="-7"/>
          <w:sz w:val="15"/>
        </w:rPr>
        <w:t xml:space="preserve"> </w:t>
      </w:r>
      <w:r>
        <w:rPr>
          <w:b/>
          <w:sz w:val="15"/>
        </w:rPr>
        <w:t>eşit</w:t>
      </w:r>
      <w:r>
        <w:rPr>
          <w:b/>
          <w:spacing w:val="-8"/>
          <w:sz w:val="15"/>
        </w:rPr>
        <w:t xml:space="preserve"> </w:t>
      </w:r>
      <w:r>
        <w:rPr>
          <w:b/>
          <w:sz w:val="15"/>
        </w:rPr>
        <w:t>olmasına</w:t>
      </w:r>
      <w:r>
        <w:rPr>
          <w:b/>
          <w:spacing w:val="-7"/>
          <w:sz w:val="15"/>
        </w:rPr>
        <w:t xml:space="preserve"> </w:t>
      </w:r>
      <w:r>
        <w:rPr>
          <w:b/>
          <w:sz w:val="15"/>
        </w:rPr>
        <w:t>dikkat</w:t>
      </w:r>
      <w:r>
        <w:rPr>
          <w:b/>
          <w:spacing w:val="-8"/>
          <w:sz w:val="15"/>
        </w:rPr>
        <w:t xml:space="preserve"> </w:t>
      </w:r>
      <w:r>
        <w:rPr>
          <w:b/>
          <w:sz w:val="15"/>
        </w:rPr>
        <w:t>ediniz.</w:t>
      </w:r>
      <w:r>
        <w:rPr>
          <w:b/>
          <w:spacing w:val="-7"/>
          <w:sz w:val="15"/>
        </w:rPr>
        <w:t xml:space="preserve"> </w:t>
      </w:r>
      <w:r>
        <w:rPr>
          <w:b/>
          <w:sz w:val="15"/>
        </w:rPr>
        <w:t>Sigorta</w:t>
      </w:r>
      <w:r>
        <w:rPr>
          <w:b/>
          <w:spacing w:val="-8"/>
          <w:sz w:val="15"/>
        </w:rPr>
        <w:t xml:space="preserve"> </w:t>
      </w:r>
      <w:r>
        <w:rPr>
          <w:b/>
          <w:sz w:val="15"/>
        </w:rPr>
        <w:t>bedeli,</w:t>
      </w:r>
      <w:r>
        <w:rPr>
          <w:b/>
          <w:spacing w:val="-7"/>
          <w:sz w:val="15"/>
        </w:rPr>
        <w:t xml:space="preserve"> </w:t>
      </w:r>
      <w:r>
        <w:rPr>
          <w:b/>
          <w:sz w:val="15"/>
        </w:rPr>
        <w:t>poliçede</w:t>
      </w:r>
      <w:r>
        <w:rPr>
          <w:b/>
          <w:spacing w:val="-7"/>
          <w:sz w:val="15"/>
        </w:rPr>
        <w:t xml:space="preserve"> </w:t>
      </w:r>
      <w:r>
        <w:rPr>
          <w:b/>
          <w:sz w:val="15"/>
        </w:rPr>
        <w:t>yazı- lı</w:t>
      </w:r>
      <w:r>
        <w:rPr>
          <w:b/>
          <w:spacing w:val="-7"/>
          <w:sz w:val="15"/>
        </w:rPr>
        <w:t xml:space="preserve"> </w:t>
      </w:r>
      <w:r>
        <w:rPr>
          <w:b/>
          <w:sz w:val="15"/>
        </w:rPr>
        <w:t>olan</w:t>
      </w:r>
      <w:r>
        <w:rPr>
          <w:b/>
          <w:spacing w:val="-7"/>
          <w:sz w:val="15"/>
        </w:rPr>
        <w:t xml:space="preserve"> </w:t>
      </w:r>
      <w:r>
        <w:rPr>
          <w:b/>
          <w:sz w:val="15"/>
        </w:rPr>
        <w:t>ve</w:t>
      </w:r>
      <w:r>
        <w:rPr>
          <w:b/>
          <w:spacing w:val="-7"/>
          <w:sz w:val="15"/>
        </w:rPr>
        <w:t xml:space="preserve"> </w:t>
      </w:r>
      <w:r>
        <w:rPr>
          <w:b/>
          <w:sz w:val="15"/>
        </w:rPr>
        <w:t>rizikonun</w:t>
      </w:r>
      <w:r>
        <w:rPr>
          <w:b/>
          <w:spacing w:val="-7"/>
          <w:sz w:val="15"/>
        </w:rPr>
        <w:t xml:space="preserve"> </w:t>
      </w:r>
      <w:r>
        <w:rPr>
          <w:b/>
          <w:sz w:val="15"/>
        </w:rPr>
        <w:t>gerçekleşmesi</w:t>
      </w:r>
      <w:r>
        <w:rPr>
          <w:b/>
          <w:spacing w:val="-7"/>
          <w:sz w:val="15"/>
        </w:rPr>
        <w:t xml:space="preserve"> </w:t>
      </w:r>
      <w:r>
        <w:rPr>
          <w:b/>
          <w:sz w:val="15"/>
        </w:rPr>
        <w:t>hâlinde</w:t>
      </w:r>
      <w:r>
        <w:rPr>
          <w:b/>
          <w:spacing w:val="-7"/>
          <w:sz w:val="15"/>
        </w:rPr>
        <w:t xml:space="preserve"> </w:t>
      </w:r>
      <w:r>
        <w:rPr>
          <w:b/>
          <w:sz w:val="15"/>
        </w:rPr>
        <w:t>sigortacının</w:t>
      </w:r>
      <w:r>
        <w:rPr>
          <w:b/>
          <w:spacing w:val="-7"/>
          <w:sz w:val="15"/>
        </w:rPr>
        <w:t xml:space="preserve"> </w:t>
      </w:r>
      <w:r>
        <w:rPr>
          <w:b/>
          <w:sz w:val="15"/>
        </w:rPr>
        <w:t>ödemeyi</w:t>
      </w:r>
      <w:r>
        <w:rPr>
          <w:b/>
          <w:spacing w:val="-7"/>
          <w:sz w:val="15"/>
        </w:rPr>
        <w:t xml:space="preserve"> </w:t>
      </w:r>
      <w:r>
        <w:rPr>
          <w:b/>
          <w:sz w:val="15"/>
        </w:rPr>
        <w:t>taahhüt</w:t>
      </w:r>
      <w:r>
        <w:rPr>
          <w:b/>
          <w:spacing w:val="-7"/>
          <w:sz w:val="15"/>
        </w:rPr>
        <w:t xml:space="preserve"> </w:t>
      </w:r>
      <w:r>
        <w:rPr>
          <w:b/>
          <w:sz w:val="15"/>
        </w:rPr>
        <w:t>ettiği</w:t>
      </w:r>
      <w:r>
        <w:rPr>
          <w:b/>
          <w:spacing w:val="-7"/>
          <w:sz w:val="15"/>
        </w:rPr>
        <w:t xml:space="preserve"> </w:t>
      </w:r>
      <w:r>
        <w:rPr>
          <w:b/>
          <w:sz w:val="15"/>
        </w:rPr>
        <w:t>teminatın</w:t>
      </w:r>
      <w:r>
        <w:rPr>
          <w:b/>
          <w:spacing w:val="-7"/>
          <w:sz w:val="15"/>
        </w:rPr>
        <w:t xml:space="preserve"> </w:t>
      </w:r>
      <w:r>
        <w:rPr>
          <w:b/>
          <w:sz w:val="15"/>
        </w:rPr>
        <w:t>azami</w:t>
      </w:r>
      <w:r>
        <w:rPr>
          <w:b/>
          <w:spacing w:val="-6"/>
          <w:sz w:val="15"/>
        </w:rPr>
        <w:t xml:space="preserve"> </w:t>
      </w:r>
      <w:r>
        <w:rPr>
          <w:b/>
          <w:sz w:val="15"/>
        </w:rPr>
        <w:t>tutarıdır.</w:t>
      </w:r>
      <w:r>
        <w:rPr>
          <w:b/>
          <w:spacing w:val="-7"/>
          <w:sz w:val="15"/>
        </w:rPr>
        <w:t xml:space="preserve"> </w:t>
      </w:r>
      <w:r>
        <w:rPr>
          <w:b/>
          <w:sz w:val="15"/>
        </w:rPr>
        <w:t>Makine</w:t>
      </w:r>
      <w:r>
        <w:rPr>
          <w:b/>
          <w:spacing w:val="-7"/>
          <w:sz w:val="15"/>
        </w:rPr>
        <w:t xml:space="preserve"> </w:t>
      </w:r>
      <w:r>
        <w:rPr>
          <w:b/>
          <w:sz w:val="15"/>
        </w:rPr>
        <w:t>Kırılması</w:t>
      </w:r>
      <w:r>
        <w:rPr>
          <w:b/>
          <w:spacing w:val="-7"/>
          <w:sz w:val="15"/>
        </w:rPr>
        <w:t xml:space="preserve"> </w:t>
      </w:r>
      <w:r>
        <w:rPr>
          <w:b/>
          <w:sz w:val="15"/>
        </w:rPr>
        <w:t>Si- gortalarında Sigorta değeri sigortaya esas kıymetlerin (var ise, nakliye, montaj,gümrük,resim,vergi,harç ve masrafları dahil) yeni ikame bedellerine eşit</w:t>
      </w:r>
      <w:r>
        <w:rPr>
          <w:b/>
          <w:spacing w:val="-6"/>
          <w:sz w:val="15"/>
        </w:rPr>
        <w:t xml:space="preserve"> </w:t>
      </w:r>
      <w:r>
        <w:rPr>
          <w:b/>
          <w:sz w:val="15"/>
        </w:rPr>
        <w:t>olmalıdır.</w:t>
      </w:r>
      <w:r w:rsidR="00EC1DB7">
        <w:rPr>
          <w:b/>
          <w:sz w:val="15"/>
        </w:rPr>
        <w:t xml:space="preserve"> </w:t>
      </w:r>
    </w:p>
    <w:p w:rsidR="005C3348" w:rsidRDefault="0084355B" w:rsidP="00B7467D">
      <w:pPr>
        <w:pStyle w:val="ListeParagraf"/>
        <w:numPr>
          <w:ilvl w:val="1"/>
          <w:numId w:val="2"/>
        </w:numPr>
        <w:tabs>
          <w:tab w:val="left" w:pos="360"/>
        </w:tabs>
        <w:spacing w:before="3" w:line="309" w:lineRule="auto"/>
        <w:ind w:right="459"/>
        <w:jc w:val="both"/>
        <w:rPr>
          <w:b/>
          <w:sz w:val="15"/>
        </w:rPr>
      </w:pPr>
      <w:r>
        <w:rPr>
          <w:b/>
          <w:sz w:val="15"/>
        </w:rPr>
        <w:t>Tazminat</w:t>
      </w:r>
      <w:r>
        <w:rPr>
          <w:b/>
          <w:spacing w:val="-8"/>
          <w:sz w:val="15"/>
        </w:rPr>
        <w:t xml:space="preserve"> </w:t>
      </w:r>
      <w:r>
        <w:rPr>
          <w:b/>
          <w:sz w:val="15"/>
        </w:rPr>
        <w:t>ödemesinin</w:t>
      </w:r>
      <w:r>
        <w:rPr>
          <w:b/>
          <w:spacing w:val="-7"/>
          <w:sz w:val="15"/>
        </w:rPr>
        <w:t xml:space="preserve"> </w:t>
      </w:r>
      <w:r>
        <w:rPr>
          <w:b/>
          <w:sz w:val="15"/>
        </w:rPr>
        <w:t>söz</w:t>
      </w:r>
      <w:r>
        <w:rPr>
          <w:b/>
          <w:spacing w:val="-7"/>
          <w:sz w:val="15"/>
        </w:rPr>
        <w:t xml:space="preserve"> </w:t>
      </w:r>
      <w:r>
        <w:rPr>
          <w:b/>
          <w:sz w:val="15"/>
        </w:rPr>
        <w:t>konusu</w:t>
      </w:r>
      <w:r>
        <w:rPr>
          <w:b/>
          <w:spacing w:val="-7"/>
          <w:sz w:val="15"/>
        </w:rPr>
        <w:t xml:space="preserve"> </w:t>
      </w:r>
      <w:r>
        <w:rPr>
          <w:b/>
          <w:sz w:val="15"/>
        </w:rPr>
        <w:t>olduğu</w:t>
      </w:r>
      <w:r>
        <w:rPr>
          <w:b/>
          <w:spacing w:val="-7"/>
          <w:sz w:val="15"/>
        </w:rPr>
        <w:t xml:space="preserve"> </w:t>
      </w:r>
      <w:r>
        <w:rPr>
          <w:b/>
          <w:sz w:val="15"/>
        </w:rPr>
        <w:t>hâllerde,</w:t>
      </w:r>
      <w:r>
        <w:rPr>
          <w:b/>
          <w:spacing w:val="-8"/>
          <w:sz w:val="15"/>
        </w:rPr>
        <w:t xml:space="preserve"> </w:t>
      </w:r>
      <w:r>
        <w:rPr>
          <w:b/>
          <w:sz w:val="15"/>
        </w:rPr>
        <w:t>sigorta</w:t>
      </w:r>
      <w:r>
        <w:rPr>
          <w:b/>
          <w:spacing w:val="-7"/>
          <w:sz w:val="15"/>
        </w:rPr>
        <w:t xml:space="preserve"> </w:t>
      </w:r>
      <w:r>
        <w:rPr>
          <w:b/>
          <w:sz w:val="15"/>
        </w:rPr>
        <w:t>değeri</w:t>
      </w:r>
      <w:r>
        <w:rPr>
          <w:b/>
          <w:spacing w:val="-7"/>
          <w:sz w:val="15"/>
        </w:rPr>
        <w:t xml:space="preserve"> </w:t>
      </w:r>
      <w:r>
        <w:rPr>
          <w:b/>
          <w:sz w:val="15"/>
        </w:rPr>
        <w:t>rizikonun</w:t>
      </w:r>
      <w:r>
        <w:rPr>
          <w:b/>
          <w:spacing w:val="-7"/>
          <w:sz w:val="15"/>
        </w:rPr>
        <w:t xml:space="preserve"> </w:t>
      </w:r>
      <w:r>
        <w:rPr>
          <w:b/>
          <w:sz w:val="15"/>
        </w:rPr>
        <w:t>gerçekleştiği</w:t>
      </w:r>
      <w:r>
        <w:rPr>
          <w:b/>
          <w:spacing w:val="-7"/>
          <w:sz w:val="15"/>
        </w:rPr>
        <w:t xml:space="preserve"> </w:t>
      </w:r>
      <w:r>
        <w:rPr>
          <w:b/>
          <w:sz w:val="15"/>
        </w:rPr>
        <w:t>anda</w:t>
      </w:r>
      <w:r>
        <w:rPr>
          <w:b/>
          <w:spacing w:val="-7"/>
          <w:sz w:val="15"/>
        </w:rPr>
        <w:t xml:space="preserve"> </w:t>
      </w:r>
      <w:r>
        <w:rPr>
          <w:b/>
          <w:sz w:val="15"/>
        </w:rPr>
        <w:t>belirlenir.</w:t>
      </w:r>
      <w:r>
        <w:rPr>
          <w:b/>
          <w:spacing w:val="-8"/>
          <w:sz w:val="15"/>
        </w:rPr>
        <w:t xml:space="preserve"> </w:t>
      </w:r>
      <w:r>
        <w:rPr>
          <w:b/>
          <w:sz w:val="15"/>
        </w:rPr>
        <w:t>Bu</w:t>
      </w:r>
      <w:r>
        <w:rPr>
          <w:b/>
          <w:spacing w:val="-7"/>
          <w:sz w:val="15"/>
        </w:rPr>
        <w:t xml:space="preserve"> </w:t>
      </w:r>
      <w:r>
        <w:rPr>
          <w:b/>
          <w:sz w:val="15"/>
        </w:rPr>
        <w:t>durumda</w:t>
      </w:r>
      <w:r>
        <w:rPr>
          <w:b/>
          <w:spacing w:val="-7"/>
          <w:sz w:val="15"/>
        </w:rPr>
        <w:t xml:space="preserve"> </w:t>
      </w:r>
      <w:r>
        <w:rPr>
          <w:b/>
          <w:sz w:val="15"/>
        </w:rPr>
        <w:t>sigorta değeri,</w:t>
      </w:r>
      <w:r>
        <w:rPr>
          <w:b/>
          <w:spacing w:val="-8"/>
          <w:sz w:val="15"/>
        </w:rPr>
        <w:t xml:space="preserve"> </w:t>
      </w:r>
      <w:r>
        <w:rPr>
          <w:b/>
          <w:sz w:val="15"/>
        </w:rPr>
        <w:t>rizikonun</w:t>
      </w:r>
      <w:r>
        <w:rPr>
          <w:b/>
          <w:spacing w:val="-7"/>
          <w:sz w:val="15"/>
        </w:rPr>
        <w:t xml:space="preserve"> </w:t>
      </w:r>
      <w:r>
        <w:rPr>
          <w:b/>
          <w:sz w:val="15"/>
        </w:rPr>
        <w:t>gerçekleştiği</w:t>
      </w:r>
      <w:r>
        <w:rPr>
          <w:b/>
          <w:spacing w:val="-7"/>
          <w:sz w:val="15"/>
        </w:rPr>
        <w:t xml:space="preserve"> </w:t>
      </w:r>
      <w:r>
        <w:rPr>
          <w:b/>
          <w:sz w:val="15"/>
        </w:rPr>
        <w:t>anda</w:t>
      </w:r>
      <w:r>
        <w:rPr>
          <w:b/>
          <w:spacing w:val="-7"/>
          <w:sz w:val="15"/>
        </w:rPr>
        <w:t xml:space="preserve"> </w:t>
      </w:r>
      <w:r>
        <w:rPr>
          <w:b/>
          <w:sz w:val="15"/>
        </w:rPr>
        <w:t>sigortalı</w:t>
      </w:r>
      <w:r>
        <w:rPr>
          <w:b/>
          <w:spacing w:val="-7"/>
          <w:sz w:val="15"/>
        </w:rPr>
        <w:t xml:space="preserve"> </w:t>
      </w:r>
      <w:r>
        <w:rPr>
          <w:b/>
          <w:sz w:val="15"/>
        </w:rPr>
        <w:t>kıymetin</w:t>
      </w:r>
      <w:r>
        <w:rPr>
          <w:b/>
          <w:spacing w:val="-8"/>
          <w:sz w:val="15"/>
        </w:rPr>
        <w:t xml:space="preserve"> </w:t>
      </w:r>
      <w:r>
        <w:rPr>
          <w:b/>
          <w:sz w:val="15"/>
        </w:rPr>
        <w:t>yeni</w:t>
      </w:r>
      <w:r>
        <w:rPr>
          <w:b/>
          <w:spacing w:val="-7"/>
          <w:sz w:val="15"/>
        </w:rPr>
        <w:t xml:space="preserve"> </w:t>
      </w:r>
      <w:r>
        <w:rPr>
          <w:b/>
          <w:sz w:val="15"/>
        </w:rPr>
        <w:t>ikame</w:t>
      </w:r>
      <w:r>
        <w:rPr>
          <w:b/>
          <w:spacing w:val="-7"/>
          <w:sz w:val="15"/>
        </w:rPr>
        <w:t xml:space="preserve"> </w:t>
      </w:r>
      <w:r>
        <w:rPr>
          <w:b/>
          <w:sz w:val="15"/>
        </w:rPr>
        <w:t>değeridir</w:t>
      </w:r>
      <w:r>
        <w:rPr>
          <w:b/>
          <w:spacing w:val="-7"/>
          <w:sz w:val="15"/>
        </w:rPr>
        <w:t xml:space="preserve"> </w:t>
      </w:r>
      <w:r>
        <w:rPr>
          <w:b/>
          <w:sz w:val="15"/>
        </w:rPr>
        <w:t>ve</w:t>
      </w:r>
      <w:r>
        <w:rPr>
          <w:b/>
          <w:spacing w:val="-7"/>
          <w:sz w:val="15"/>
        </w:rPr>
        <w:t xml:space="preserve"> </w:t>
      </w:r>
      <w:r>
        <w:rPr>
          <w:b/>
          <w:sz w:val="15"/>
        </w:rPr>
        <w:t>ilgili</w:t>
      </w:r>
      <w:r>
        <w:rPr>
          <w:b/>
          <w:spacing w:val="-8"/>
          <w:sz w:val="15"/>
        </w:rPr>
        <w:t xml:space="preserve"> </w:t>
      </w:r>
      <w:r>
        <w:rPr>
          <w:b/>
          <w:sz w:val="15"/>
        </w:rPr>
        <w:t>Sigorta</w:t>
      </w:r>
      <w:r>
        <w:rPr>
          <w:b/>
          <w:spacing w:val="-7"/>
          <w:sz w:val="15"/>
        </w:rPr>
        <w:t xml:space="preserve"> </w:t>
      </w:r>
      <w:r>
        <w:rPr>
          <w:b/>
          <w:sz w:val="15"/>
        </w:rPr>
        <w:t>Genel</w:t>
      </w:r>
      <w:r>
        <w:rPr>
          <w:b/>
          <w:spacing w:val="-7"/>
          <w:sz w:val="15"/>
        </w:rPr>
        <w:t xml:space="preserve"> </w:t>
      </w:r>
      <w:r>
        <w:rPr>
          <w:b/>
          <w:sz w:val="15"/>
        </w:rPr>
        <w:t>Şartları</w:t>
      </w:r>
      <w:r>
        <w:rPr>
          <w:b/>
          <w:spacing w:val="-7"/>
          <w:sz w:val="15"/>
        </w:rPr>
        <w:t xml:space="preserve"> </w:t>
      </w:r>
      <w:r>
        <w:rPr>
          <w:b/>
          <w:sz w:val="15"/>
        </w:rPr>
        <w:t>çerçevesinde sigortacının sorumluluğu poliçede yazılı sigorta bedelini</w:t>
      </w:r>
      <w:r>
        <w:rPr>
          <w:b/>
          <w:spacing w:val="-11"/>
          <w:sz w:val="15"/>
        </w:rPr>
        <w:t xml:space="preserve"> </w:t>
      </w:r>
      <w:r>
        <w:rPr>
          <w:b/>
          <w:sz w:val="15"/>
        </w:rPr>
        <w:t>aşamaz</w:t>
      </w:r>
    </w:p>
    <w:p w:rsidR="005C3348" w:rsidRDefault="0084355B" w:rsidP="00B7467D">
      <w:pPr>
        <w:pStyle w:val="ListeParagraf"/>
        <w:numPr>
          <w:ilvl w:val="1"/>
          <w:numId w:val="2"/>
        </w:numPr>
        <w:tabs>
          <w:tab w:val="left" w:pos="360"/>
        </w:tabs>
        <w:spacing w:line="309" w:lineRule="auto"/>
        <w:ind w:right="369"/>
        <w:jc w:val="both"/>
        <w:rPr>
          <w:b/>
          <w:sz w:val="15"/>
        </w:rPr>
      </w:pPr>
      <w:r>
        <w:rPr>
          <w:b/>
          <w:sz w:val="15"/>
        </w:rPr>
        <w:t>Poliçede</w:t>
      </w:r>
      <w:r>
        <w:rPr>
          <w:b/>
          <w:spacing w:val="-6"/>
          <w:sz w:val="15"/>
        </w:rPr>
        <w:t xml:space="preserve"> </w:t>
      </w:r>
      <w:r>
        <w:rPr>
          <w:b/>
          <w:sz w:val="15"/>
        </w:rPr>
        <w:t>yazılı</w:t>
      </w:r>
      <w:r>
        <w:rPr>
          <w:b/>
          <w:spacing w:val="-6"/>
          <w:sz w:val="15"/>
        </w:rPr>
        <w:t xml:space="preserve"> </w:t>
      </w:r>
      <w:r>
        <w:rPr>
          <w:b/>
          <w:sz w:val="15"/>
        </w:rPr>
        <w:t>bedelin,</w:t>
      </w:r>
      <w:r>
        <w:rPr>
          <w:b/>
          <w:spacing w:val="-6"/>
          <w:sz w:val="15"/>
        </w:rPr>
        <w:t xml:space="preserve"> </w:t>
      </w:r>
      <w:r>
        <w:rPr>
          <w:b/>
          <w:sz w:val="15"/>
        </w:rPr>
        <w:t>gerçek</w:t>
      </w:r>
      <w:r>
        <w:rPr>
          <w:b/>
          <w:spacing w:val="-6"/>
          <w:sz w:val="15"/>
        </w:rPr>
        <w:t xml:space="preserve"> </w:t>
      </w:r>
      <w:r>
        <w:rPr>
          <w:b/>
          <w:sz w:val="15"/>
        </w:rPr>
        <w:t>(</w:t>
      </w:r>
      <w:r>
        <w:rPr>
          <w:b/>
          <w:spacing w:val="-6"/>
          <w:sz w:val="15"/>
        </w:rPr>
        <w:t xml:space="preserve"> </w:t>
      </w:r>
      <w:r>
        <w:rPr>
          <w:b/>
          <w:sz w:val="15"/>
        </w:rPr>
        <w:t>yeni</w:t>
      </w:r>
      <w:r>
        <w:rPr>
          <w:b/>
          <w:spacing w:val="-6"/>
          <w:sz w:val="15"/>
        </w:rPr>
        <w:t xml:space="preserve"> </w:t>
      </w:r>
      <w:r>
        <w:rPr>
          <w:b/>
          <w:sz w:val="15"/>
        </w:rPr>
        <w:t>ikame)</w:t>
      </w:r>
      <w:r>
        <w:rPr>
          <w:b/>
          <w:spacing w:val="-6"/>
          <w:sz w:val="15"/>
        </w:rPr>
        <w:t xml:space="preserve"> </w:t>
      </w:r>
      <w:r>
        <w:rPr>
          <w:b/>
          <w:sz w:val="15"/>
        </w:rPr>
        <w:t>değerden</w:t>
      </w:r>
      <w:r>
        <w:rPr>
          <w:b/>
          <w:spacing w:val="-6"/>
          <w:sz w:val="15"/>
        </w:rPr>
        <w:t xml:space="preserve"> </w:t>
      </w:r>
      <w:r>
        <w:rPr>
          <w:b/>
          <w:sz w:val="15"/>
        </w:rPr>
        <w:t>yüksek</w:t>
      </w:r>
      <w:r>
        <w:rPr>
          <w:b/>
          <w:spacing w:val="-6"/>
          <w:sz w:val="15"/>
        </w:rPr>
        <w:t xml:space="preserve"> </w:t>
      </w:r>
      <w:r>
        <w:rPr>
          <w:b/>
          <w:sz w:val="15"/>
        </w:rPr>
        <w:t>olması</w:t>
      </w:r>
      <w:r>
        <w:rPr>
          <w:b/>
          <w:spacing w:val="-5"/>
          <w:sz w:val="15"/>
        </w:rPr>
        <w:t xml:space="preserve"> </w:t>
      </w:r>
      <w:r>
        <w:rPr>
          <w:b/>
          <w:sz w:val="15"/>
        </w:rPr>
        <w:t>hâlinde,</w:t>
      </w:r>
      <w:r>
        <w:rPr>
          <w:b/>
          <w:spacing w:val="-6"/>
          <w:sz w:val="15"/>
        </w:rPr>
        <w:t xml:space="preserve"> </w:t>
      </w:r>
      <w:r>
        <w:rPr>
          <w:b/>
          <w:sz w:val="15"/>
        </w:rPr>
        <w:t>aşkın</w:t>
      </w:r>
      <w:r>
        <w:rPr>
          <w:b/>
          <w:spacing w:val="-6"/>
          <w:sz w:val="15"/>
        </w:rPr>
        <w:t xml:space="preserve"> </w:t>
      </w:r>
      <w:r>
        <w:rPr>
          <w:b/>
          <w:sz w:val="15"/>
        </w:rPr>
        <w:t>sigorta</w:t>
      </w:r>
      <w:r>
        <w:rPr>
          <w:b/>
          <w:spacing w:val="-6"/>
          <w:sz w:val="15"/>
        </w:rPr>
        <w:t xml:space="preserve"> </w:t>
      </w:r>
      <w:r>
        <w:rPr>
          <w:b/>
          <w:sz w:val="15"/>
        </w:rPr>
        <w:t>söz</w:t>
      </w:r>
      <w:r>
        <w:rPr>
          <w:b/>
          <w:spacing w:val="-6"/>
          <w:sz w:val="15"/>
        </w:rPr>
        <w:t xml:space="preserve"> </w:t>
      </w:r>
      <w:r>
        <w:rPr>
          <w:b/>
          <w:sz w:val="15"/>
        </w:rPr>
        <w:t>konusudur.</w:t>
      </w:r>
      <w:r>
        <w:rPr>
          <w:b/>
          <w:spacing w:val="-6"/>
          <w:sz w:val="15"/>
        </w:rPr>
        <w:t xml:space="preserve"> </w:t>
      </w:r>
      <w:r>
        <w:rPr>
          <w:b/>
          <w:sz w:val="15"/>
        </w:rPr>
        <w:t>Bu</w:t>
      </w:r>
      <w:r>
        <w:rPr>
          <w:b/>
          <w:spacing w:val="-6"/>
          <w:sz w:val="15"/>
        </w:rPr>
        <w:t xml:space="preserve"> </w:t>
      </w:r>
      <w:r>
        <w:rPr>
          <w:b/>
          <w:sz w:val="15"/>
        </w:rPr>
        <w:t>durumda</w:t>
      </w:r>
      <w:r>
        <w:rPr>
          <w:b/>
          <w:spacing w:val="-6"/>
          <w:sz w:val="15"/>
        </w:rPr>
        <w:t xml:space="preserve"> </w:t>
      </w:r>
      <w:r>
        <w:rPr>
          <w:b/>
          <w:sz w:val="15"/>
        </w:rPr>
        <w:t>fazla dan prim ödemenize karşın, sigortacının azami sorumluluğu sigorta edilen kıymetin gerçek değeri ile sınırlıdır.Bu durumda sigortalı , sigortacıdan, sigorta değerini aşan miktara isabet eden primin iadesi talep</w:t>
      </w:r>
      <w:r>
        <w:rPr>
          <w:b/>
          <w:spacing w:val="-35"/>
          <w:sz w:val="15"/>
        </w:rPr>
        <w:t xml:space="preserve"> </w:t>
      </w:r>
      <w:r>
        <w:rPr>
          <w:b/>
          <w:sz w:val="15"/>
        </w:rPr>
        <w:t>edebilir.</w:t>
      </w:r>
    </w:p>
    <w:p w:rsidR="005C3348" w:rsidRDefault="0084355B" w:rsidP="00B7467D">
      <w:pPr>
        <w:pStyle w:val="ListeParagraf"/>
        <w:numPr>
          <w:ilvl w:val="1"/>
          <w:numId w:val="2"/>
        </w:numPr>
        <w:tabs>
          <w:tab w:val="left" w:pos="360"/>
        </w:tabs>
        <w:spacing w:before="3" w:line="309" w:lineRule="auto"/>
        <w:ind w:right="369"/>
        <w:jc w:val="both"/>
        <w:rPr>
          <w:b/>
          <w:sz w:val="15"/>
        </w:rPr>
      </w:pPr>
      <w:r>
        <w:rPr>
          <w:b/>
          <w:sz w:val="15"/>
        </w:rPr>
        <w:t>Sözleşmenin</w:t>
      </w:r>
      <w:r>
        <w:rPr>
          <w:b/>
          <w:spacing w:val="-7"/>
          <w:sz w:val="15"/>
        </w:rPr>
        <w:t xml:space="preserve"> </w:t>
      </w:r>
      <w:r>
        <w:rPr>
          <w:b/>
          <w:sz w:val="15"/>
        </w:rPr>
        <w:t>kurulması</w:t>
      </w:r>
      <w:r>
        <w:rPr>
          <w:b/>
          <w:spacing w:val="-6"/>
          <w:sz w:val="15"/>
        </w:rPr>
        <w:t xml:space="preserve"> </w:t>
      </w:r>
      <w:r>
        <w:rPr>
          <w:b/>
          <w:sz w:val="15"/>
        </w:rPr>
        <w:t>sırasında,</w:t>
      </w:r>
      <w:r>
        <w:rPr>
          <w:b/>
          <w:spacing w:val="-6"/>
          <w:sz w:val="15"/>
        </w:rPr>
        <w:t xml:space="preserve"> </w:t>
      </w:r>
      <w:r>
        <w:rPr>
          <w:b/>
          <w:sz w:val="15"/>
        </w:rPr>
        <w:t>poliçede</w:t>
      </w:r>
      <w:r>
        <w:rPr>
          <w:b/>
          <w:spacing w:val="-7"/>
          <w:sz w:val="15"/>
        </w:rPr>
        <w:t xml:space="preserve"> </w:t>
      </w:r>
      <w:r>
        <w:rPr>
          <w:b/>
          <w:sz w:val="15"/>
        </w:rPr>
        <w:t>yazılı</w:t>
      </w:r>
      <w:r>
        <w:rPr>
          <w:b/>
          <w:spacing w:val="-6"/>
          <w:sz w:val="15"/>
        </w:rPr>
        <w:t xml:space="preserve"> </w:t>
      </w:r>
      <w:r>
        <w:rPr>
          <w:b/>
          <w:sz w:val="15"/>
        </w:rPr>
        <w:t>bedelin,</w:t>
      </w:r>
      <w:r>
        <w:rPr>
          <w:b/>
          <w:spacing w:val="-6"/>
          <w:sz w:val="15"/>
        </w:rPr>
        <w:t xml:space="preserve"> </w:t>
      </w:r>
      <w:r>
        <w:rPr>
          <w:b/>
          <w:sz w:val="15"/>
        </w:rPr>
        <w:t>yeni</w:t>
      </w:r>
      <w:r>
        <w:rPr>
          <w:b/>
          <w:spacing w:val="-7"/>
          <w:sz w:val="15"/>
        </w:rPr>
        <w:t xml:space="preserve"> </w:t>
      </w:r>
      <w:r>
        <w:rPr>
          <w:b/>
          <w:sz w:val="15"/>
        </w:rPr>
        <w:t>ikame</w:t>
      </w:r>
      <w:r>
        <w:rPr>
          <w:b/>
          <w:spacing w:val="-6"/>
          <w:sz w:val="15"/>
        </w:rPr>
        <w:t xml:space="preserve"> </w:t>
      </w:r>
      <w:r>
        <w:rPr>
          <w:b/>
          <w:sz w:val="15"/>
        </w:rPr>
        <w:t>(</w:t>
      </w:r>
      <w:r>
        <w:rPr>
          <w:b/>
          <w:spacing w:val="-6"/>
          <w:sz w:val="15"/>
        </w:rPr>
        <w:t xml:space="preserve"> </w:t>
      </w:r>
      <w:r>
        <w:rPr>
          <w:b/>
          <w:sz w:val="15"/>
        </w:rPr>
        <w:t>gerçek</w:t>
      </w:r>
      <w:r>
        <w:rPr>
          <w:b/>
          <w:spacing w:val="-6"/>
          <w:sz w:val="15"/>
        </w:rPr>
        <w:t xml:space="preserve"> </w:t>
      </w:r>
      <w:r>
        <w:rPr>
          <w:b/>
          <w:sz w:val="15"/>
        </w:rPr>
        <w:t>)</w:t>
      </w:r>
      <w:r>
        <w:rPr>
          <w:b/>
          <w:spacing w:val="-7"/>
          <w:sz w:val="15"/>
        </w:rPr>
        <w:t xml:space="preserve"> </w:t>
      </w:r>
      <w:r>
        <w:rPr>
          <w:b/>
          <w:sz w:val="15"/>
        </w:rPr>
        <w:t>değerden</w:t>
      </w:r>
      <w:r>
        <w:rPr>
          <w:b/>
          <w:spacing w:val="-6"/>
          <w:sz w:val="15"/>
        </w:rPr>
        <w:t xml:space="preserve"> </w:t>
      </w:r>
      <w:r>
        <w:rPr>
          <w:b/>
          <w:sz w:val="15"/>
        </w:rPr>
        <w:t>düşük</w:t>
      </w:r>
      <w:r>
        <w:rPr>
          <w:b/>
          <w:spacing w:val="-6"/>
          <w:sz w:val="15"/>
        </w:rPr>
        <w:t xml:space="preserve"> </w:t>
      </w:r>
      <w:r>
        <w:rPr>
          <w:b/>
          <w:sz w:val="15"/>
        </w:rPr>
        <w:t>olması</w:t>
      </w:r>
      <w:r>
        <w:rPr>
          <w:b/>
          <w:spacing w:val="-7"/>
          <w:sz w:val="15"/>
        </w:rPr>
        <w:t xml:space="preserve"> </w:t>
      </w:r>
      <w:r>
        <w:rPr>
          <w:b/>
          <w:sz w:val="15"/>
        </w:rPr>
        <w:t>halinde</w:t>
      </w:r>
      <w:r>
        <w:rPr>
          <w:b/>
          <w:spacing w:val="-6"/>
          <w:sz w:val="15"/>
        </w:rPr>
        <w:t xml:space="preserve"> </w:t>
      </w:r>
      <w:r>
        <w:rPr>
          <w:b/>
          <w:sz w:val="15"/>
        </w:rPr>
        <w:t>eksik</w:t>
      </w:r>
      <w:r>
        <w:rPr>
          <w:b/>
          <w:spacing w:val="-6"/>
          <w:sz w:val="15"/>
        </w:rPr>
        <w:t xml:space="preserve"> </w:t>
      </w:r>
      <w:r>
        <w:rPr>
          <w:b/>
          <w:sz w:val="15"/>
        </w:rPr>
        <w:t>sigorta söz konusu olur. Bu durumda sigortacı, oransal olarak daha az tazminat</w:t>
      </w:r>
      <w:r>
        <w:rPr>
          <w:b/>
          <w:spacing w:val="-22"/>
          <w:sz w:val="15"/>
        </w:rPr>
        <w:t xml:space="preserve"> </w:t>
      </w:r>
      <w:r>
        <w:rPr>
          <w:b/>
          <w:sz w:val="15"/>
        </w:rPr>
        <w:t>öder.</w:t>
      </w:r>
    </w:p>
    <w:p w:rsidR="005C3348" w:rsidRDefault="0084355B" w:rsidP="00B7467D">
      <w:pPr>
        <w:pStyle w:val="ListeParagraf"/>
        <w:numPr>
          <w:ilvl w:val="1"/>
          <w:numId w:val="2"/>
        </w:numPr>
        <w:tabs>
          <w:tab w:val="left" w:pos="360"/>
        </w:tabs>
        <w:spacing w:before="1" w:line="309" w:lineRule="auto"/>
        <w:ind w:right="279"/>
        <w:jc w:val="both"/>
        <w:rPr>
          <w:b/>
          <w:sz w:val="15"/>
        </w:rPr>
      </w:pPr>
      <w:r>
        <w:rPr>
          <w:b/>
          <w:sz w:val="15"/>
        </w:rPr>
        <w:t>Eksik</w:t>
      </w:r>
      <w:r>
        <w:rPr>
          <w:b/>
          <w:spacing w:val="-8"/>
          <w:sz w:val="15"/>
        </w:rPr>
        <w:t xml:space="preserve"> </w:t>
      </w:r>
      <w:r>
        <w:rPr>
          <w:b/>
          <w:sz w:val="15"/>
        </w:rPr>
        <w:t>ve</w:t>
      </w:r>
      <w:r>
        <w:rPr>
          <w:b/>
          <w:spacing w:val="-7"/>
          <w:sz w:val="15"/>
        </w:rPr>
        <w:t xml:space="preserve"> </w:t>
      </w:r>
      <w:r>
        <w:rPr>
          <w:b/>
          <w:sz w:val="15"/>
        </w:rPr>
        <w:t>aşkın</w:t>
      </w:r>
      <w:r>
        <w:rPr>
          <w:b/>
          <w:spacing w:val="-7"/>
          <w:sz w:val="15"/>
        </w:rPr>
        <w:t xml:space="preserve"> </w:t>
      </w:r>
      <w:r>
        <w:rPr>
          <w:b/>
          <w:sz w:val="15"/>
        </w:rPr>
        <w:t>sigorta</w:t>
      </w:r>
      <w:r>
        <w:rPr>
          <w:b/>
          <w:spacing w:val="-8"/>
          <w:sz w:val="15"/>
        </w:rPr>
        <w:t xml:space="preserve"> </w:t>
      </w:r>
      <w:r>
        <w:rPr>
          <w:b/>
          <w:sz w:val="15"/>
        </w:rPr>
        <w:t>durumlarından</w:t>
      </w:r>
      <w:r>
        <w:rPr>
          <w:b/>
          <w:spacing w:val="-7"/>
          <w:sz w:val="15"/>
        </w:rPr>
        <w:t xml:space="preserve"> </w:t>
      </w:r>
      <w:r>
        <w:rPr>
          <w:b/>
          <w:sz w:val="15"/>
        </w:rPr>
        <w:t>oluşabilecek</w:t>
      </w:r>
      <w:r>
        <w:rPr>
          <w:b/>
          <w:spacing w:val="-7"/>
          <w:sz w:val="15"/>
        </w:rPr>
        <w:t xml:space="preserve"> </w:t>
      </w:r>
      <w:r>
        <w:rPr>
          <w:b/>
          <w:sz w:val="15"/>
        </w:rPr>
        <w:t>ihtilafları</w:t>
      </w:r>
      <w:r>
        <w:rPr>
          <w:b/>
          <w:spacing w:val="-8"/>
          <w:sz w:val="15"/>
        </w:rPr>
        <w:t xml:space="preserve"> </w:t>
      </w:r>
      <w:r>
        <w:rPr>
          <w:b/>
          <w:sz w:val="15"/>
        </w:rPr>
        <w:t>önlemek</w:t>
      </w:r>
      <w:r>
        <w:rPr>
          <w:b/>
          <w:spacing w:val="-7"/>
          <w:sz w:val="15"/>
        </w:rPr>
        <w:t xml:space="preserve"> </w:t>
      </w:r>
      <w:r>
        <w:rPr>
          <w:b/>
          <w:sz w:val="15"/>
        </w:rPr>
        <w:t>için,</w:t>
      </w:r>
      <w:r>
        <w:rPr>
          <w:b/>
          <w:spacing w:val="-7"/>
          <w:sz w:val="15"/>
        </w:rPr>
        <w:t xml:space="preserve"> </w:t>
      </w:r>
      <w:r>
        <w:rPr>
          <w:b/>
          <w:sz w:val="15"/>
        </w:rPr>
        <w:t>bilirkişi</w:t>
      </w:r>
      <w:r>
        <w:rPr>
          <w:b/>
          <w:spacing w:val="-8"/>
          <w:sz w:val="15"/>
        </w:rPr>
        <w:t xml:space="preserve"> </w:t>
      </w:r>
      <w:r>
        <w:rPr>
          <w:b/>
          <w:sz w:val="15"/>
        </w:rPr>
        <w:t>vasıtasıyla</w:t>
      </w:r>
      <w:r>
        <w:rPr>
          <w:b/>
          <w:spacing w:val="-7"/>
          <w:sz w:val="15"/>
        </w:rPr>
        <w:t xml:space="preserve"> </w:t>
      </w:r>
      <w:r>
        <w:rPr>
          <w:b/>
          <w:sz w:val="15"/>
        </w:rPr>
        <w:t>tespit</w:t>
      </w:r>
      <w:r>
        <w:rPr>
          <w:b/>
          <w:spacing w:val="-7"/>
          <w:sz w:val="15"/>
        </w:rPr>
        <w:t xml:space="preserve"> </w:t>
      </w:r>
      <w:r>
        <w:rPr>
          <w:b/>
          <w:sz w:val="15"/>
        </w:rPr>
        <w:t>edilecek</w:t>
      </w:r>
      <w:r>
        <w:rPr>
          <w:b/>
          <w:spacing w:val="-7"/>
          <w:sz w:val="15"/>
        </w:rPr>
        <w:t xml:space="preserve"> </w:t>
      </w:r>
      <w:r>
        <w:rPr>
          <w:b/>
          <w:sz w:val="15"/>
        </w:rPr>
        <w:t>değer</w:t>
      </w:r>
      <w:r>
        <w:rPr>
          <w:b/>
          <w:spacing w:val="-8"/>
          <w:sz w:val="15"/>
        </w:rPr>
        <w:t xml:space="preserve"> </w:t>
      </w:r>
      <w:r>
        <w:rPr>
          <w:b/>
          <w:sz w:val="15"/>
        </w:rPr>
        <w:t>üze- rinden sigorta (takseli sigorta/mutabakatlı değer)</w:t>
      </w:r>
      <w:r>
        <w:rPr>
          <w:b/>
          <w:spacing w:val="-10"/>
          <w:sz w:val="15"/>
        </w:rPr>
        <w:t xml:space="preserve"> </w:t>
      </w:r>
      <w:r>
        <w:rPr>
          <w:b/>
          <w:sz w:val="15"/>
        </w:rPr>
        <w:t>yaptırılabilir.</w:t>
      </w:r>
    </w:p>
    <w:p w:rsidR="005C3348" w:rsidRPr="00AA4D15" w:rsidRDefault="0084355B" w:rsidP="00AA4D15">
      <w:pPr>
        <w:pStyle w:val="ListeParagraf"/>
        <w:numPr>
          <w:ilvl w:val="0"/>
          <w:numId w:val="2"/>
        </w:numPr>
        <w:tabs>
          <w:tab w:val="left" w:pos="270"/>
        </w:tabs>
        <w:spacing w:before="4"/>
        <w:ind w:hanging="269"/>
        <w:jc w:val="both"/>
        <w:rPr>
          <w:b/>
          <w:sz w:val="15"/>
        </w:rPr>
      </w:pPr>
      <w:r w:rsidRPr="00AA4D15">
        <w:rPr>
          <w:b/>
          <w:sz w:val="15"/>
        </w:rPr>
        <w:t>TAZMİNAT ÖDEMESİ</w:t>
      </w:r>
    </w:p>
    <w:p w:rsidR="00AA4D15" w:rsidRPr="00AA4D15" w:rsidRDefault="00AA4D15" w:rsidP="00AA4D15">
      <w:pPr>
        <w:pStyle w:val="ListeParagraf"/>
        <w:tabs>
          <w:tab w:val="left" w:pos="270"/>
        </w:tabs>
        <w:spacing w:before="4"/>
        <w:ind w:left="269" w:firstLine="0"/>
        <w:jc w:val="both"/>
        <w:rPr>
          <w:b/>
          <w:sz w:val="15"/>
          <w:highlight w:val="yellow"/>
        </w:rPr>
      </w:pPr>
    </w:p>
    <w:p w:rsidR="005C3348" w:rsidRDefault="0084355B" w:rsidP="00B7467D">
      <w:pPr>
        <w:pStyle w:val="ListeParagraf"/>
        <w:numPr>
          <w:ilvl w:val="1"/>
          <w:numId w:val="2"/>
        </w:numPr>
        <w:tabs>
          <w:tab w:val="left" w:pos="360"/>
        </w:tabs>
        <w:spacing w:before="0" w:line="309" w:lineRule="auto"/>
        <w:ind w:right="99"/>
        <w:jc w:val="both"/>
        <w:rPr>
          <w:b/>
          <w:sz w:val="15"/>
        </w:rPr>
      </w:pPr>
      <w:r>
        <w:rPr>
          <w:b/>
          <w:sz w:val="15"/>
        </w:rPr>
        <w:t>Tam hasar durumunda tazminat; makine ve tesisatın hasar anındaki yeni kıymetinden eskime ve aşınma payının ve kurtarılan değerlerin</w:t>
      </w:r>
      <w:r>
        <w:rPr>
          <w:b/>
          <w:spacing w:val="-7"/>
          <w:sz w:val="15"/>
        </w:rPr>
        <w:t xml:space="preserve"> </w:t>
      </w:r>
      <w:r>
        <w:rPr>
          <w:b/>
          <w:sz w:val="15"/>
        </w:rPr>
        <w:t>tenzili</w:t>
      </w:r>
      <w:r>
        <w:rPr>
          <w:b/>
          <w:spacing w:val="-6"/>
          <w:sz w:val="15"/>
        </w:rPr>
        <w:t xml:space="preserve"> </w:t>
      </w:r>
      <w:r>
        <w:rPr>
          <w:b/>
          <w:sz w:val="15"/>
        </w:rPr>
        <w:t>ve</w:t>
      </w:r>
      <w:r>
        <w:rPr>
          <w:b/>
          <w:spacing w:val="-6"/>
          <w:sz w:val="15"/>
        </w:rPr>
        <w:t xml:space="preserve"> </w:t>
      </w:r>
      <w:r>
        <w:rPr>
          <w:b/>
          <w:sz w:val="15"/>
        </w:rPr>
        <w:t>buna</w:t>
      </w:r>
      <w:r>
        <w:rPr>
          <w:b/>
          <w:spacing w:val="-6"/>
          <w:sz w:val="15"/>
        </w:rPr>
        <w:t xml:space="preserve"> </w:t>
      </w:r>
      <w:r>
        <w:rPr>
          <w:b/>
          <w:sz w:val="15"/>
        </w:rPr>
        <w:t>sökme</w:t>
      </w:r>
      <w:r>
        <w:rPr>
          <w:b/>
          <w:spacing w:val="-6"/>
          <w:sz w:val="15"/>
        </w:rPr>
        <w:t xml:space="preserve"> </w:t>
      </w:r>
      <w:r>
        <w:rPr>
          <w:b/>
          <w:sz w:val="15"/>
        </w:rPr>
        <w:t>masraflarının,</w:t>
      </w:r>
      <w:r>
        <w:rPr>
          <w:b/>
          <w:spacing w:val="-6"/>
          <w:sz w:val="15"/>
        </w:rPr>
        <w:t xml:space="preserve"> </w:t>
      </w:r>
      <w:r>
        <w:rPr>
          <w:b/>
          <w:sz w:val="15"/>
        </w:rPr>
        <w:t>nakliye,</w:t>
      </w:r>
      <w:r>
        <w:rPr>
          <w:b/>
          <w:spacing w:val="-6"/>
          <w:sz w:val="15"/>
        </w:rPr>
        <w:t xml:space="preserve"> </w:t>
      </w:r>
      <w:r>
        <w:rPr>
          <w:b/>
          <w:sz w:val="15"/>
        </w:rPr>
        <w:t>gümrük</w:t>
      </w:r>
      <w:r>
        <w:rPr>
          <w:b/>
          <w:spacing w:val="-6"/>
          <w:sz w:val="15"/>
        </w:rPr>
        <w:t xml:space="preserve"> </w:t>
      </w:r>
      <w:r>
        <w:rPr>
          <w:b/>
          <w:sz w:val="15"/>
        </w:rPr>
        <w:t>resmi,</w:t>
      </w:r>
      <w:r>
        <w:rPr>
          <w:b/>
          <w:spacing w:val="-6"/>
          <w:sz w:val="15"/>
        </w:rPr>
        <w:t xml:space="preserve"> </w:t>
      </w:r>
      <w:r>
        <w:rPr>
          <w:b/>
          <w:sz w:val="15"/>
        </w:rPr>
        <w:t>vergi,</w:t>
      </w:r>
      <w:r>
        <w:rPr>
          <w:b/>
          <w:spacing w:val="-6"/>
          <w:sz w:val="15"/>
        </w:rPr>
        <w:t xml:space="preserve"> </w:t>
      </w:r>
      <w:r>
        <w:rPr>
          <w:b/>
          <w:sz w:val="15"/>
        </w:rPr>
        <w:t>harç</w:t>
      </w:r>
      <w:r>
        <w:rPr>
          <w:b/>
          <w:spacing w:val="-6"/>
          <w:sz w:val="15"/>
        </w:rPr>
        <w:t xml:space="preserve"> </w:t>
      </w:r>
      <w:r>
        <w:rPr>
          <w:b/>
          <w:sz w:val="15"/>
        </w:rPr>
        <w:t>ve</w:t>
      </w:r>
      <w:r>
        <w:rPr>
          <w:b/>
          <w:spacing w:val="-6"/>
          <w:sz w:val="15"/>
        </w:rPr>
        <w:t xml:space="preserve"> </w:t>
      </w:r>
      <w:r>
        <w:rPr>
          <w:b/>
          <w:sz w:val="15"/>
        </w:rPr>
        <w:t>masrafları</w:t>
      </w:r>
      <w:r>
        <w:rPr>
          <w:b/>
          <w:spacing w:val="-6"/>
          <w:sz w:val="15"/>
        </w:rPr>
        <w:t xml:space="preserve"> </w:t>
      </w:r>
      <w:r>
        <w:rPr>
          <w:b/>
          <w:sz w:val="15"/>
        </w:rPr>
        <w:t>ve</w:t>
      </w:r>
      <w:r>
        <w:rPr>
          <w:b/>
          <w:spacing w:val="-6"/>
          <w:sz w:val="15"/>
        </w:rPr>
        <w:t xml:space="preserve"> </w:t>
      </w:r>
      <w:r>
        <w:rPr>
          <w:b/>
          <w:sz w:val="15"/>
        </w:rPr>
        <w:t>montaj</w:t>
      </w:r>
      <w:r>
        <w:rPr>
          <w:b/>
          <w:spacing w:val="-6"/>
          <w:sz w:val="15"/>
        </w:rPr>
        <w:t xml:space="preserve"> </w:t>
      </w:r>
      <w:r>
        <w:rPr>
          <w:b/>
          <w:sz w:val="15"/>
        </w:rPr>
        <w:t>masraflarının</w:t>
      </w:r>
      <w:r>
        <w:rPr>
          <w:b/>
          <w:spacing w:val="-6"/>
          <w:sz w:val="15"/>
        </w:rPr>
        <w:t xml:space="preserve"> </w:t>
      </w:r>
      <w:r>
        <w:rPr>
          <w:b/>
          <w:sz w:val="15"/>
        </w:rPr>
        <w:t>ve</w:t>
      </w:r>
      <w:r>
        <w:rPr>
          <w:b/>
          <w:spacing w:val="-6"/>
          <w:sz w:val="15"/>
        </w:rPr>
        <w:t xml:space="preserve"> </w:t>
      </w:r>
      <w:r>
        <w:rPr>
          <w:b/>
          <w:sz w:val="15"/>
        </w:rPr>
        <w:t>bu hususta sözleşmeye aksine hüküm konulmuş ise, C3 maddesinin (b) ve (c) fıkralarında yazılı unsurların ilavesi kaydiyle bulu- nacak bedel üzerinden</w:t>
      </w:r>
      <w:r>
        <w:rPr>
          <w:b/>
          <w:spacing w:val="-4"/>
          <w:sz w:val="15"/>
        </w:rPr>
        <w:t xml:space="preserve"> </w:t>
      </w:r>
      <w:r>
        <w:rPr>
          <w:b/>
          <w:sz w:val="15"/>
        </w:rPr>
        <w:t>ödenecektir.</w:t>
      </w:r>
    </w:p>
    <w:p w:rsidR="005C3348" w:rsidRDefault="005C3348" w:rsidP="00B7467D">
      <w:pPr>
        <w:pStyle w:val="GvdeMetni"/>
        <w:spacing w:before="8"/>
        <w:ind w:left="0"/>
        <w:jc w:val="both"/>
        <w:rPr>
          <w:sz w:val="19"/>
        </w:rPr>
      </w:pPr>
    </w:p>
    <w:p w:rsidR="005C3348" w:rsidRDefault="0084355B" w:rsidP="00B7467D">
      <w:pPr>
        <w:pStyle w:val="ListeParagraf"/>
        <w:numPr>
          <w:ilvl w:val="1"/>
          <w:numId w:val="2"/>
        </w:numPr>
        <w:tabs>
          <w:tab w:val="left" w:pos="360"/>
        </w:tabs>
        <w:spacing w:before="0" w:line="309" w:lineRule="auto"/>
        <w:ind w:right="549"/>
        <w:jc w:val="both"/>
        <w:rPr>
          <w:b/>
          <w:sz w:val="15"/>
        </w:rPr>
      </w:pPr>
      <w:r>
        <w:rPr>
          <w:b/>
          <w:sz w:val="15"/>
        </w:rPr>
        <w:t>Gerekli</w:t>
      </w:r>
      <w:r>
        <w:rPr>
          <w:b/>
          <w:spacing w:val="-8"/>
          <w:sz w:val="15"/>
        </w:rPr>
        <w:t xml:space="preserve"> </w:t>
      </w:r>
      <w:r>
        <w:rPr>
          <w:b/>
          <w:sz w:val="15"/>
        </w:rPr>
        <w:t>bilgi</w:t>
      </w:r>
      <w:r>
        <w:rPr>
          <w:b/>
          <w:spacing w:val="-7"/>
          <w:sz w:val="15"/>
        </w:rPr>
        <w:t xml:space="preserve"> </w:t>
      </w:r>
      <w:r>
        <w:rPr>
          <w:b/>
          <w:sz w:val="15"/>
        </w:rPr>
        <w:t>ve</w:t>
      </w:r>
      <w:r>
        <w:rPr>
          <w:b/>
          <w:spacing w:val="-7"/>
          <w:sz w:val="15"/>
        </w:rPr>
        <w:t xml:space="preserve"> </w:t>
      </w:r>
      <w:r>
        <w:rPr>
          <w:b/>
          <w:sz w:val="15"/>
        </w:rPr>
        <w:t>belgelerin</w:t>
      </w:r>
      <w:r>
        <w:rPr>
          <w:b/>
          <w:spacing w:val="-7"/>
          <w:sz w:val="15"/>
        </w:rPr>
        <w:t xml:space="preserve"> </w:t>
      </w:r>
      <w:r>
        <w:rPr>
          <w:b/>
          <w:sz w:val="15"/>
        </w:rPr>
        <w:t>eksiksiz</w:t>
      </w:r>
      <w:r>
        <w:rPr>
          <w:b/>
          <w:spacing w:val="-7"/>
          <w:sz w:val="15"/>
        </w:rPr>
        <w:t xml:space="preserve"> </w:t>
      </w:r>
      <w:r>
        <w:rPr>
          <w:b/>
          <w:sz w:val="15"/>
        </w:rPr>
        <w:t>şekilde</w:t>
      </w:r>
      <w:r>
        <w:rPr>
          <w:b/>
          <w:spacing w:val="-7"/>
          <w:sz w:val="15"/>
        </w:rPr>
        <w:t xml:space="preserve"> </w:t>
      </w:r>
      <w:r>
        <w:rPr>
          <w:b/>
          <w:sz w:val="15"/>
        </w:rPr>
        <w:t>sigortacıya</w:t>
      </w:r>
      <w:r>
        <w:rPr>
          <w:b/>
          <w:spacing w:val="-7"/>
          <w:sz w:val="15"/>
        </w:rPr>
        <w:t xml:space="preserve"> </w:t>
      </w:r>
      <w:r>
        <w:rPr>
          <w:b/>
          <w:sz w:val="15"/>
        </w:rPr>
        <w:t>ulaşmasından</w:t>
      </w:r>
      <w:r>
        <w:rPr>
          <w:b/>
          <w:spacing w:val="-7"/>
          <w:sz w:val="15"/>
        </w:rPr>
        <w:t xml:space="preserve"> </w:t>
      </w:r>
      <w:r>
        <w:rPr>
          <w:b/>
          <w:sz w:val="15"/>
        </w:rPr>
        <w:t>itibaren</w:t>
      </w:r>
      <w:r>
        <w:rPr>
          <w:b/>
          <w:spacing w:val="-8"/>
          <w:sz w:val="15"/>
        </w:rPr>
        <w:t xml:space="preserve"> </w:t>
      </w:r>
      <w:r>
        <w:rPr>
          <w:b/>
          <w:sz w:val="15"/>
        </w:rPr>
        <w:t>makul</w:t>
      </w:r>
      <w:r>
        <w:rPr>
          <w:b/>
          <w:spacing w:val="-7"/>
          <w:sz w:val="15"/>
        </w:rPr>
        <w:t xml:space="preserve"> </w:t>
      </w:r>
      <w:r>
        <w:rPr>
          <w:b/>
          <w:sz w:val="15"/>
        </w:rPr>
        <w:t>bir</w:t>
      </w:r>
      <w:r>
        <w:rPr>
          <w:b/>
          <w:spacing w:val="-7"/>
          <w:sz w:val="15"/>
        </w:rPr>
        <w:t xml:space="preserve"> </w:t>
      </w:r>
      <w:r>
        <w:rPr>
          <w:b/>
          <w:sz w:val="15"/>
        </w:rPr>
        <w:t>süre</w:t>
      </w:r>
      <w:r>
        <w:rPr>
          <w:b/>
          <w:spacing w:val="-7"/>
          <w:sz w:val="15"/>
        </w:rPr>
        <w:t xml:space="preserve"> </w:t>
      </w:r>
      <w:r>
        <w:rPr>
          <w:b/>
          <w:sz w:val="15"/>
        </w:rPr>
        <w:t>içinde</w:t>
      </w:r>
      <w:r>
        <w:rPr>
          <w:b/>
          <w:spacing w:val="-7"/>
          <w:sz w:val="15"/>
        </w:rPr>
        <w:t xml:space="preserve"> </w:t>
      </w:r>
      <w:r>
        <w:rPr>
          <w:b/>
          <w:sz w:val="15"/>
        </w:rPr>
        <w:t>sigortacı</w:t>
      </w:r>
      <w:r>
        <w:rPr>
          <w:b/>
          <w:spacing w:val="-7"/>
          <w:sz w:val="15"/>
        </w:rPr>
        <w:t xml:space="preserve"> </w:t>
      </w:r>
      <w:r>
        <w:rPr>
          <w:b/>
          <w:sz w:val="15"/>
        </w:rPr>
        <w:t>tarafından gerekli incelemeler yapılarak tazminat işlemleri</w:t>
      </w:r>
      <w:r>
        <w:rPr>
          <w:b/>
          <w:spacing w:val="-10"/>
          <w:sz w:val="15"/>
        </w:rPr>
        <w:t xml:space="preserve"> </w:t>
      </w:r>
      <w:r>
        <w:rPr>
          <w:b/>
          <w:sz w:val="15"/>
        </w:rPr>
        <w:t>tamamlanacaktır.</w:t>
      </w:r>
    </w:p>
    <w:p w:rsidR="005C3348" w:rsidRDefault="005C3348" w:rsidP="00B7467D">
      <w:pPr>
        <w:pStyle w:val="GvdeMetni"/>
        <w:spacing w:before="6"/>
        <w:ind w:left="0"/>
        <w:jc w:val="both"/>
        <w:rPr>
          <w:sz w:val="19"/>
        </w:rPr>
      </w:pPr>
    </w:p>
    <w:p w:rsidR="005C3348" w:rsidRDefault="0084355B" w:rsidP="00B7467D">
      <w:pPr>
        <w:pStyle w:val="ListeParagraf"/>
        <w:numPr>
          <w:ilvl w:val="1"/>
          <w:numId w:val="2"/>
        </w:numPr>
        <w:tabs>
          <w:tab w:val="left" w:pos="360"/>
        </w:tabs>
        <w:spacing w:before="1"/>
        <w:jc w:val="both"/>
        <w:rPr>
          <w:b/>
          <w:sz w:val="15"/>
        </w:rPr>
      </w:pPr>
      <w:r>
        <w:rPr>
          <w:b/>
          <w:sz w:val="15"/>
        </w:rPr>
        <w:t>HDI Sigorta A.Ş.;Tahkim sistemine</w:t>
      </w:r>
      <w:r>
        <w:rPr>
          <w:b/>
          <w:spacing w:val="-6"/>
          <w:sz w:val="15"/>
        </w:rPr>
        <w:t xml:space="preserve"> </w:t>
      </w:r>
      <w:r>
        <w:rPr>
          <w:b/>
          <w:sz w:val="15"/>
        </w:rPr>
        <w:t>üyedir.</w:t>
      </w:r>
    </w:p>
    <w:p w:rsidR="005C3348" w:rsidRDefault="005C3348" w:rsidP="00B7467D">
      <w:pPr>
        <w:jc w:val="both"/>
        <w:rPr>
          <w:sz w:val="15"/>
        </w:rPr>
      </w:pPr>
    </w:p>
    <w:p w:rsidR="00B57339" w:rsidRDefault="00B57339" w:rsidP="00B7467D">
      <w:pPr>
        <w:jc w:val="both"/>
        <w:rPr>
          <w:sz w:val="15"/>
        </w:rPr>
      </w:pPr>
    </w:p>
    <w:p w:rsidR="00B57339" w:rsidRDefault="00B57339" w:rsidP="00B7467D">
      <w:pPr>
        <w:jc w:val="both"/>
        <w:rPr>
          <w:sz w:val="15"/>
        </w:rPr>
      </w:pPr>
    </w:p>
    <w:p w:rsidR="00B57339" w:rsidRDefault="00B57339" w:rsidP="00B57339">
      <w:pPr>
        <w:pStyle w:val="ListeParagraf"/>
        <w:numPr>
          <w:ilvl w:val="0"/>
          <w:numId w:val="2"/>
        </w:numPr>
        <w:tabs>
          <w:tab w:val="left" w:pos="270"/>
        </w:tabs>
        <w:spacing w:before="129"/>
        <w:ind w:hanging="269"/>
        <w:jc w:val="both"/>
        <w:rPr>
          <w:b/>
          <w:sz w:val="15"/>
        </w:rPr>
      </w:pPr>
      <w:r>
        <w:rPr>
          <w:b/>
          <w:sz w:val="15"/>
        </w:rPr>
        <w:t>ŞİKAYET VE BİLGİ</w:t>
      </w:r>
      <w:r>
        <w:rPr>
          <w:b/>
          <w:spacing w:val="-4"/>
          <w:sz w:val="15"/>
        </w:rPr>
        <w:t xml:space="preserve"> </w:t>
      </w:r>
      <w:r>
        <w:rPr>
          <w:b/>
          <w:sz w:val="15"/>
        </w:rPr>
        <w:t>TALEPLERİ</w:t>
      </w:r>
    </w:p>
    <w:p w:rsidR="00B57339" w:rsidRDefault="00B57339" w:rsidP="00B57339">
      <w:pPr>
        <w:pStyle w:val="ListeParagraf"/>
        <w:numPr>
          <w:ilvl w:val="1"/>
          <w:numId w:val="2"/>
        </w:numPr>
        <w:tabs>
          <w:tab w:val="left" w:pos="360"/>
        </w:tabs>
        <w:spacing w:before="50" w:line="309" w:lineRule="auto"/>
        <w:ind w:right="369"/>
        <w:jc w:val="both"/>
        <w:rPr>
          <w:b/>
          <w:sz w:val="15"/>
        </w:rPr>
      </w:pPr>
      <w:r>
        <w:rPr>
          <w:b/>
          <w:sz w:val="15"/>
        </w:rPr>
        <w:t>Sigortaya</w:t>
      </w:r>
      <w:r>
        <w:rPr>
          <w:b/>
          <w:spacing w:val="-7"/>
          <w:sz w:val="15"/>
        </w:rPr>
        <w:t xml:space="preserve"> </w:t>
      </w:r>
      <w:r>
        <w:rPr>
          <w:b/>
          <w:sz w:val="15"/>
        </w:rPr>
        <w:t>ilişkin</w:t>
      </w:r>
      <w:r>
        <w:rPr>
          <w:b/>
          <w:spacing w:val="-7"/>
          <w:sz w:val="15"/>
        </w:rPr>
        <w:t xml:space="preserve"> </w:t>
      </w:r>
      <w:r>
        <w:rPr>
          <w:b/>
          <w:sz w:val="15"/>
        </w:rPr>
        <w:t>her</w:t>
      </w:r>
      <w:r>
        <w:rPr>
          <w:b/>
          <w:spacing w:val="-7"/>
          <w:sz w:val="15"/>
        </w:rPr>
        <w:t xml:space="preserve"> </w:t>
      </w:r>
      <w:r>
        <w:rPr>
          <w:b/>
          <w:sz w:val="15"/>
        </w:rPr>
        <w:t>türlü</w:t>
      </w:r>
      <w:r>
        <w:rPr>
          <w:b/>
          <w:spacing w:val="-6"/>
          <w:sz w:val="15"/>
        </w:rPr>
        <w:t xml:space="preserve"> </w:t>
      </w:r>
      <w:r>
        <w:rPr>
          <w:b/>
          <w:sz w:val="15"/>
        </w:rPr>
        <w:t>bilgi</w:t>
      </w:r>
      <w:r>
        <w:rPr>
          <w:b/>
          <w:spacing w:val="-7"/>
          <w:sz w:val="15"/>
        </w:rPr>
        <w:t xml:space="preserve"> </w:t>
      </w:r>
      <w:r>
        <w:rPr>
          <w:b/>
          <w:sz w:val="15"/>
        </w:rPr>
        <w:t>talepleri</w:t>
      </w:r>
      <w:r>
        <w:rPr>
          <w:b/>
          <w:spacing w:val="-7"/>
          <w:sz w:val="15"/>
        </w:rPr>
        <w:t xml:space="preserve"> </w:t>
      </w:r>
      <w:r>
        <w:rPr>
          <w:b/>
          <w:sz w:val="15"/>
        </w:rPr>
        <w:t>ve</w:t>
      </w:r>
      <w:r>
        <w:rPr>
          <w:b/>
          <w:spacing w:val="-7"/>
          <w:sz w:val="15"/>
        </w:rPr>
        <w:t xml:space="preserve"> </w:t>
      </w:r>
      <w:r>
        <w:rPr>
          <w:b/>
          <w:sz w:val="15"/>
        </w:rPr>
        <w:t>şikayetler</w:t>
      </w:r>
      <w:r>
        <w:rPr>
          <w:b/>
          <w:spacing w:val="-6"/>
          <w:sz w:val="15"/>
        </w:rPr>
        <w:t xml:space="preserve"> </w:t>
      </w:r>
      <w:r>
        <w:rPr>
          <w:b/>
          <w:sz w:val="15"/>
        </w:rPr>
        <w:t>için</w:t>
      </w:r>
      <w:r>
        <w:rPr>
          <w:b/>
          <w:spacing w:val="-7"/>
          <w:sz w:val="15"/>
        </w:rPr>
        <w:t xml:space="preserve"> </w:t>
      </w:r>
      <w:r>
        <w:rPr>
          <w:b/>
          <w:sz w:val="15"/>
        </w:rPr>
        <w:t>aşağıda</w:t>
      </w:r>
      <w:r>
        <w:rPr>
          <w:b/>
          <w:spacing w:val="-7"/>
          <w:sz w:val="15"/>
        </w:rPr>
        <w:t xml:space="preserve"> </w:t>
      </w:r>
      <w:r>
        <w:rPr>
          <w:b/>
          <w:sz w:val="15"/>
        </w:rPr>
        <w:t>yazılı</w:t>
      </w:r>
      <w:r>
        <w:rPr>
          <w:b/>
          <w:spacing w:val="-7"/>
          <w:sz w:val="15"/>
        </w:rPr>
        <w:t xml:space="preserve"> </w:t>
      </w:r>
      <w:r>
        <w:rPr>
          <w:b/>
          <w:sz w:val="15"/>
        </w:rPr>
        <w:t>adres</w:t>
      </w:r>
      <w:r>
        <w:rPr>
          <w:b/>
          <w:spacing w:val="-6"/>
          <w:sz w:val="15"/>
        </w:rPr>
        <w:t xml:space="preserve"> </w:t>
      </w:r>
      <w:r>
        <w:rPr>
          <w:b/>
          <w:sz w:val="15"/>
        </w:rPr>
        <w:t>ve</w:t>
      </w:r>
      <w:r>
        <w:rPr>
          <w:b/>
          <w:spacing w:val="-7"/>
          <w:sz w:val="15"/>
        </w:rPr>
        <w:t xml:space="preserve"> </w:t>
      </w:r>
      <w:r>
        <w:rPr>
          <w:b/>
          <w:sz w:val="15"/>
        </w:rPr>
        <w:t>telefonlara</w:t>
      </w:r>
      <w:r>
        <w:rPr>
          <w:b/>
          <w:spacing w:val="-7"/>
          <w:sz w:val="15"/>
        </w:rPr>
        <w:t xml:space="preserve"> </w:t>
      </w:r>
      <w:r>
        <w:rPr>
          <w:b/>
          <w:sz w:val="15"/>
        </w:rPr>
        <w:t>başvuruda</w:t>
      </w:r>
      <w:r>
        <w:rPr>
          <w:b/>
          <w:spacing w:val="-7"/>
          <w:sz w:val="15"/>
        </w:rPr>
        <w:t xml:space="preserve"> </w:t>
      </w:r>
      <w:r>
        <w:rPr>
          <w:b/>
          <w:sz w:val="15"/>
        </w:rPr>
        <w:t>bulunulabilir. Sigortacı, başvurunun kendisine ulaşmasından itibaren 15 iş günü içinde talepleri cevaplandırmak</w:t>
      </w:r>
      <w:r>
        <w:rPr>
          <w:b/>
          <w:spacing w:val="-46"/>
          <w:sz w:val="15"/>
        </w:rPr>
        <w:t xml:space="preserve"> </w:t>
      </w:r>
      <w:r>
        <w:rPr>
          <w:b/>
          <w:sz w:val="15"/>
        </w:rPr>
        <w:t>zorundadır.</w:t>
      </w:r>
    </w:p>
    <w:p w:rsidR="00B57339" w:rsidRDefault="00B57339" w:rsidP="00B57339">
      <w:pPr>
        <w:pStyle w:val="GvdeMetni"/>
        <w:spacing w:before="7"/>
        <w:ind w:left="0"/>
        <w:jc w:val="both"/>
        <w:rPr>
          <w:sz w:val="19"/>
        </w:rPr>
      </w:pPr>
    </w:p>
    <w:p w:rsidR="00B57339" w:rsidRDefault="00B57339" w:rsidP="00B57339">
      <w:pPr>
        <w:pStyle w:val="GvdeMetni"/>
        <w:tabs>
          <w:tab w:val="left" w:pos="2699"/>
        </w:tabs>
        <w:spacing w:line="309" w:lineRule="auto"/>
        <w:ind w:right="3698"/>
        <w:jc w:val="both"/>
      </w:pPr>
      <w:r>
        <w:t>Adres : Sahrayıcedit Mah. Batman Sok. HDİ Sigorta Binası No: 6 34734 Kadıköy İstanbul Telefon: 0216 600</w:t>
      </w:r>
      <w:r>
        <w:rPr>
          <w:spacing w:val="-12"/>
        </w:rPr>
        <w:t xml:space="preserve"> </w:t>
      </w:r>
      <w:r>
        <w:t>60</w:t>
      </w:r>
      <w:r>
        <w:rPr>
          <w:spacing w:val="-4"/>
        </w:rPr>
        <w:t xml:space="preserve"> </w:t>
      </w:r>
      <w:r>
        <w:t>00</w:t>
      </w:r>
      <w:r>
        <w:tab/>
        <w:t>Faks: 0216 600 60 10 E-mail:</w:t>
      </w:r>
      <w:hyperlink r:id="rId17">
        <w:r>
          <w:rPr>
            <w:spacing w:val="-23"/>
          </w:rPr>
          <w:t xml:space="preserve"> </w:t>
        </w:r>
        <w:r>
          <w:t>info@hdisigorta.com.tr</w:t>
        </w:r>
      </w:hyperlink>
    </w:p>
    <w:p w:rsidR="00B57339" w:rsidRDefault="00B57339" w:rsidP="00B7467D">
      <w:pPr>
        <w:jc w:val="both"/>
        <w:rPr>
          <w:sz w:val="15"/>
        </w:rPr>
        <w:sectPr w:rsidR="00B57339">
          <w:pgSz w:w="11900" w:h="16840"/>
          <w:pgMar w:top="1320" w:right="100" w:bottom="280" w:left="0" w:header="535" w:footer="0" w:gutter="0"/>
          <w:cols w:space="708"/>
        </w:sectPr>
      </w:pPr>
    </w:p>
    <w:p w:rsidR="005C3348" w:rsidRDefault="0084355B" w:rsidP="00B7467D">
      <w:pPr>
        <w:pStyle w:val="GvdeMetni"/>
        <w:spacing w:before="92"/>
        <w:ind w:left="3760" w:right="3858"/>
        <w:jc w:val="both"/>
      </w:pPr>
      <w:r>
        <w:t>MAKİNE KIRILMASI SİGORTASI BİLGİLENDİRME FORMU</w:t>
      </w: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5C3348" w:rsidP="00B7467D">
      <w:pPr>
        <w:pStyle w:val="GvdeMetni"/>
        <w:spacing w:before="8"/>
        <w:ind w:left="0"/>
        <w:jc w:val="both"/>
        <w:rPr>
          <w:sz w:val="19"/>
        </w:rPr>
      </w:pPr>
    </w:p>
    <w:p w:rsidR="005C3348" w:rsidRPr="00B57339" w:rsidRDefault="0084355B" w:rsidP="00B7467D">
      <w:pPr>
        <w:pStyle w:val="GvdeMetni"/>
        <w:ind w:left="2970"/>
        <w:jc w:val="both"/>
      </w:pPr>
      <w:r w:rsidRPr="00B57339">
        <w:t>KİŞİSEL VERİLERİN KORUNMASI HAKKINDA BİLGİLENDİRME VE ONAY METNİ</w:t>
      </w:r>
    </w:p>
    <w:p w:rsidR="005C3348" w:rsidRPr="00B57339" w:rsidRDefault="0084355B" w:rsidP="00B7467D">
      <w:pPr>
        <w:pStyle w:val="GvdeMetni"/>
        <w:spacing w:before="50" w:line="309" w:lineRule="auto"/>
        <w:ind w:right="278"/>
        <w:jc w:val="both"/>
      </w:pPr>
      <w:r w:rsidRPr="00B57339">
        <w:t>6698 sayılı Kişisel Verilerin Korunması Kanunu ("Kanun") kapsamında kişisel verileriniz, sigorta teklifleri, sigorta poliçeleri kapsamında HDI Sigorta A.Ş. tarafından, veri sorumlusu sıfatıyla, aşağıda açıklandığı çerçevede, sözleşme gereğinin ifa edilebilmesi, sigortacılık ürün ve hizmetlerinin sunulabilmesi, mevzuatta belirtilen yükümlülüklerin ifa edilebilmesi, işlem yapanın / yaptıranın kimliğinin tespit edilebilmesi, elektronik ortamda veya basılı olarak kayıt ve belge düzenlenebilmesi, mevzuatta öngörülen bilgi saklama, raporlama, bilgilendirme yükümlülüklerinin yerine getirilebilmesi amaçlarıyla işlenebilecektir.</w:t>
      </w:r>
    </w:p>
    <w:p w:rsidR="005C3348" w:rsidRPr="00B57339" w:rsidRDefault="0084355B" w:rsidP="00B7467D">
      <w:pPr>
        <w:pStyle w:val="GvdeMetni"/>
        <w:spacing w:before="5" w:line="309" w:lineRule="auto"/>
        <w:ind w:right="549"/>
        <w:jc w:val="both"/>
      </w:pPr>
      <w:r w:rsidRPr="00B57339">
        <w:t>Yukarıda</w:t>
      </w:r>
      <w:r w:rsidRPr="00B57339">
        <w:rPr>
          <w:spacing w:val="-8"/>
        </w:rPr>
        <w:t xml:space="preserve"> </w:t>
      </w:r>
      <w:r w:rsidRPr="00B57339">
        <w:t>belirtilen</w:t>
      </w:r>
      <w:r w:rsidRPr="00B57339">
        <w:rPr>
          <w:spacing w:val="-8"/>
        </w:rPr>
        <w:t xml:space="preserve"> </w:t>
      </w:r>
      <w:r w:rsidRPr="00B57339">
        <w:t>amaçlarla</w:t>
      </w:r>
      <w:r w:rsidRPr="00B57339">
        <w:rPr>
          <w:spacing w:val="-8"/>
        </w:rPr>
        <w:t xml:space="preserve"> </w:t>
      </w:r>
      <w:r w:rsidRPr="00B57339">
        <w:t>kişisel</w:t>
      </w:r>
      <w:r w:rsidRPr="00B57339">
        <w:rPr>
          <w:spacing w:val="-7"/>
        </w:rPr>
        <w:t xml:space="preserve"> </w:t>
      </w:r>
      <w:r w:rsidRPr="00B57339">
        <w:t>verileriniz,</w:t>
      </w:r>
      <w:r w:rsidRPr="00B57339">
        <w:rPr>
          <w:spacing w:val="-8"/>
        </w:rPr>
        <w:t xml:space="preserve"> </w:t>
      </w:r>
      <w:r w:rsidRPr="00B57339">
        <w:t>denetleyici</w:t>
      </w:r>
      <w:r w:rsidRPr="00B57339">
        <w:rPr>
          <w:spacing w:val="-8"/>
        </w:rPr>
        <w:t xml:space="preserve"> </w:t>
      </w:r>
      <w:r w:rsidRPr="00B57339">
        <w:t>ve</w:t>
      </w:r>
      <w:r w:rsidRPr="00B57339">
        <w:rPr>
          <w:spacing w:val="-7"/>
        </w:rPr>
        <w:t xml:space="preserve"> </w:t>
      </w:r>
      <w:r w:rsidRPr="00B57339">
        <w:t>düzenleyici</w:t>
      </w:r>
      <w:r w:rsidRPr="00B57339">
        <w:rPr>
          <w:spacing w:val="-8"/>
        </w:rPr>
        <w:t xml:space="preserve"> </w:t>
      </w:r>
      <w:r w:rsidRPr="00B57339">
        <w:t>makamlar</w:t>
      </w:r>
      <w:r w:rsidRPr="00B57339">
        <w:rPr>
          <w:spacing w:val="-8"/>
        </w:rPr>
        <w:t xml:space="preserve"> </w:t>
      </w:r>
      <w:r w:rsidRPr="00B57339">
        <w:t>ve</w:t>
      </w:r>
      <w:r w:rsidRPr="00B57339">
        <w:rPr>
          <w:spacing w:val="-7"/>
        </w:rPr>
        <w:t xml:space="preserve"> </w:t>
      </w:r>
      <w:r w:rsidRPr="00B57339">
        <w:t>ilgili</w:t>
      </w:r>
      <w:r w:rsidRPr="00B57339">
        <w:rPr>
          <w:spacing w:val="-8"/>
        </w:rPr>
        <w:t xml:space="preserve"> </w:t>
      </w:r>
      <w:r w:rsidRPr="00B57339">
        <w:t>kamu</w:t>
      </w:r>
      <w:r w:rsidRPr="00B57339">
        <w:rPr>
          <w:spacing w:val="-8"/>
        </w:rPr>
        <w:t xml:space="preserve"> </w:t>
      </w:r>
      <w:r w:rsidRPr="00B57339">
        <w:t>kuruluşları,</w:t>
      </w:r>
      <w:r w:rsidRPr="00B57339">
        <w:rPr>
          <w:spacing w:val="-7"/>
        </w:rPr>
        <w:t xml:space="preserve"> </w:t>
      </w:r>
      <w:r w:rsidRPr="00B57339">
        <w:t>meslek kuruluşları ve benzeri kuruluşlar ile mevzuat hükümlerinin izin verdiği kişi veya kuruluşlara, hissedarlara, sigorta aracılarına, doğrudan/dolaylı yurtiçi / yurtdışı iştiraklere, mevzuatta belirtilen amaçlara konu faaliyetlerini yürütmek üzere hizmet alınan, işbirliği yapılan kişi ve kuruluşlar ile destek hizmeti sağlayıcılarına mevzuatın izin verdiği ölçüde</w:t>
      </w:r>
      <w:r w:rsidRPr="00B57339">
        <w:rPr>
          <w:spacing w:val="-2"/>
        </w:rPr>
        <w:t xml:space="preserve"> </w:t>
      </w:r>
      <w:r w:rsidRPr="00B57339">
        <w:t>aktarılabilecektir.</w:t>
      </w:r>
    </w:p>
    <w:p w:rsidR="005C3348" w:rsidRPr="00B57339" w:rsidRDefault="0084355B" w:rsidP="00B7467D">
      <w:pPr>
        <w:pStyle w:val="GvdeMetni"/>
        <w:spacing w:before="4" w:line="309" w:lineRule="auto"/>
        <w:ind w:right="388"/>
        <w:jc w:val="both"/>
      </w:pPr>
      <w:r w:rsidRPr="00B57339">
        <w:t>Kişisel verileriniz, bölge müdürlükleri, çağrı merkezi, internet şubesi, dijital kanallar, sigorta aracıları ile bunların hizmet verdiği tüm kanallar aracılığıyla sözlü, yazılı veya elektronik ortamda, tamamen veya kısmen otomatik olan ya da herhangi bir veri kayıt sisteminin parçası olarak otomatik olmayan, yurtiçi/yurt dışı iştirakleri, işbirliği yapılan program ortağı kurum ve kuruluşlar, resmi kurumlar, yurt içi/yurt dışı bankalar ve diğer 3.kişiler de dâhil olmak üzere çeşitli yöntemlerle toplanabilecektir.</w:t>
      </w:r>
    </w:p>
    <w:p w:rsidR="005C3348" w:rsidRPr="00B57339" w:rsidRDefault="0084355B" w:rsidP="00B7467D">
      <w:pPr>
        <w:pStyle w:val="GvdeMetni"/>
        <w:spacing w:before="4"/>
        <w:jc w:val="both"/>
      </w:pPr>
      <w:r w:rsidRPr="00B57339">
        <w:t>Kanun uyarınca, kişisel verilerinizin işlenip işlenmediğini öğrenme, işlenmişse bilgi talep etme, işlenme amacını</w:t>
      </w:r>
      <w:r w:rsidRPr="00B57339">
        <w:rPr>
          <w:spacing w:val="-60"/>
        </w:rPr>
        <w:t xml:space="preserve"> </w:t>
      </w:r>
      <w:r w:rsidRPr="00B57339">
        <w:t>ve</w:t>
      </w:r>
    </w:p>
    <w:p w:rsidR="005C3348" w:rsidRPr="00B57339" w:rsidRDefault="0084355B" w:rsidP="00B7467D">
      <w:pPr>
        <w:pStyle w:val="GvdeMetni"/>
        <w:spacing w:before="50" w:line="309" w:lineRule="auto"/>
        <w:ind w:right="28"/>
        <w:jc w:val="both"/>
      </w:pPr>
      <w:r w:rsidRPr="00B57339">
        <w:t>amacına uygun kullanılıp kullanılmadığını öğrenme, yurt içinde / yurt dışında aktarıldığı üçüncü kişileri bilme, eksik/yanlış işlenmişse düzeltilmesini isteme, Kanun'da sayılan istisnai haller saklı kalmak üzere Kanun un 7'nci maddesinde öngörülen şartlar çerçevesinde silinmesini / yok edilmesini isteme, aktarıldığı üçüncü kişilere yukarıda sayılan işlemlerin bildirilmesini isteme, münhasıran otomatik sistemler ile analiz edilmesi nedeniyle aleyhinize bir sonucun ortaya çıkmasına itiraz etme, kanuna aykırı olarak işlenmesi sebebiyle zarara uğramanız hâlinde zararın giderilmesini talep etme haklarına sahipsiniz.</w:t>
      </w:r>
    </w:p>
    <w:p w:rsidR="005C3348" w:rsidRPr="00B57339" w:rsidRDefault="0084355B" w:rsidP="00B7467D">
      <w:pPr>
        <w:pStyle w:val="GvdeMetni"/>
        <w:spacing w:before="5" w:line="309" w:lineRule="auto"/>
        <w:jc w:val="both"/>
      </w:pPr>
      <w:r w:rsidRPr="00B57339">
        <w:t>Yukarıda yer alan bilgilendirme kapsamında kişisel verilerinizin HDI Sigorta A.Ş. tarafından işlenmesine açıkça rıza gösteriyorsanız aşağıda yer alan "Kabul ediyorum" seçeneğini işaretleyiniz.</w:t>
      </w:r>
    </w:p>
    <w:p w:rsidR="005C3348" w:rsidRPr="00B57339" w:rsidRDefault="0084355B" w:rsidP="00B7467D">
      <w:pPr>
        <w:pStyle w:val="GvdeMetni"/>
        <w:spacing w:before="1"/>
        <w:jc w:val="both"/>
      </w:pPr>
      <w:r w:rsidRPr="00B57339">
        <w:t>[] Kabul Ediyorum.</w:t>
      </w:r>
    </w:p>
    <w:p w:rsidR="005C3348" w:rsidRPr="00B57339" w:rsidRDefault="005C3348" w:rsidP="00B7467D">
      <w:pPr>
        <w:pStyle w:val="GvdeMetni"/>
        <w:ind w:left="0"/>
        <w:jc w:val="both"/>
        <w:rPr>
          <w:sz w:val="16"/>
        </w:rPr>
      </w:pPr>
    </w:p>
    <w:p w:rsidR="005C3348" w:rsidRPr="00B57339" w:rsidRDefault="0084355B" w:rsidP="00B7467D">
      <w:pPr>
        <w:pStyle w:val="GvdeMetni"/>
        <w:spacing w:before="91"/>
        <w:ind w:left="4320"/>
        <w:jc w:val="both"/>
      </w:pPr>
      <w:r w:rsidRPr="00B57339">
        <w:t>TİCARİ ELEKTRONİK İLETİ</w:t>
      </w:r>
    </w:p>
    <w:p w:rsidR="005C3348" w:rsidRPr="00B57339" w:rsidRDefault="0084355B" w:rsidP="00B7467D">
      <w:pPr>
        <w:pStyle w:val="GvdeMetni"/>
        <w:spacing w:before="50" w:line="309" w:lineRule="auto"/>
        <w:ind w:right="658"/>
        <w:jc w:val="both"/>
      </w:pPr>
      <w:r w:rsidRPr="00B57339">
        <w:t>HDI Sigorta A.Ş. nezdinde tarafıma düzenlenecek poliçe kapsamında ilettiğim ve HDI Sigorta A.Ş. tarafından ilgili kişi ve kurumlardan sağlanacak kişisel bilgilerimin, ihtiyaçlarım doğrultusunda bana uygun ürün, uygulama, avantaj veya kampanyalardan yararlanabilmem, bilgilendirme yapılması ve başkaca sigorta ürününün tanıtılması, pazarlanması ve satışı</w:t>
      </w:r>
    </w:p>
    <w:p w:rsidR="005C3348" w:rsidRPr="00B57339" w:rsidRDefault="0084355B" w:rsidP="00B7467D">
      <w:pPr>
        <w:pStyle w:val="GvdeMetni"/>
        <w:spacing w:before="3" w:line="309" w:lineRule="auto"/>
        <w:ind w:right="388"/>
        <w:jc w:val="both"/>
      </w:pPr>
      <w:r w:rsidRPr="00B57339">
        <w:t>da dâhil olmak üzere, tarafımla her türlü iletişim sağlanması amacıyla işlenmesine ve bu doğrultuda kişisel bilgilerimin, HDI Sigorta ve acenteleri ve sözleşmeli iş ortakları ile paylaşılmasına muvafakat ettiğimi, HDI Sigorta A.Ş. ve bunların acenteleri tarafından, doğrudan ya da SMS, resim, animasyon, kısa mesaj, multimedya nesneleri içeren MMS, telefon, faks, otomatik arama makineleri, elektronik posta ve benzeri iletişim kanallarından iletilecek veri, ses ve görüntü içerikli bilgilendirme, tanıtım ve pazarlama iletilerinin tarafıma gönderilmesini, dilediğim zaman tamamen veya ürün ve kanal bazında,veri, ses, görüntü vesair her türlü ileti gönderimini reddetme hakkını haiz olduğumu bildiğimi kabul ve beyan ederim.</w:t>
      </w:r>
    </w:p>
    <w:p w:rsidR="005C3348" w:rsidRDefault="0084355B" w:rsidP="00B7467D">
      <w:pPr>
        <w:pStyle w:val="GvdeMetni"/>
        <w:tabs>
          <w:tab w:val="left" w:pos="2249"/>
        </w:tabs>
        <w:spacing w:before="5"/>
        <w:jc w:val="both"/>
      </w:pPr>
      <w:r w:rsidRPr="00B57339">
        <w:t>[]</w:t>
      </w:r>
      <w:r w:rsidRPr="00B57339">
        <w:rPr>
          <w:spacing w:val="-6"/>
        </w:rPr>
        <w:t xml:space="preserve"> </w:t>
      </w:r>
      <w:r w:rsidRPr="00B57339">
        <w:t>Kabul</w:t>
      </w:r>
      <w:r w:rsidRPr="00B57339">
        <w:rPr>
          <w:spacing w:val="-5"/>
        </w:rPr>
        <w:t xml:space="preserve"> </w:t>
      </w:r>
      <w:r w:rsidRPr="00B57339">
        <w:t>Ediyorum.</w:t>
      </w:r>
      <w:r w:rsidRPr="00B57339">
        <w:tab/>
        <w:t>[] Ret</w:t>
      </w:r>
      <w:r w:rsidRPr="00B57339">
        <w:rPr>
          <w:spacing w:val="-3"/>
        </w:rPr>
        <w:t xml:space="preserve"> </w:t>
      </w:r>
      <w:r w:rsidRPr="00B57339">
        <w:t>Ediyorum.</w:t>
      </w: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5C3348" w:rsidP="00B7467D">
      <w:pPr>
        <w:pStyle w:val="GvdeMetni"/>
        <w:spacing w:before="8"/>
        <w:ind w:left="0"/>
        <w:jc w:val="both"/>
        <w:rPr>
          <w:sz w:val="14"/>
        </w:rPr>
      </w:pPr>
    </w:p>
    <w:p w:rsidR="005C3348" w:rsidRDefault="0084355B" w:rsidP="00B7467D">
      <w:pPr>
        <w:pStyle w:val="GvdeMetni"/>
        <w:tabs>
          <w:tab w:val="left" w:pos="6839"/>
        </w:tabs>
        <w:spacing w:line="309" w:lineRule="auto"/>
        <w:ind w:left="6840" w:right="2168" w:hanging="6390"/>
        <w:jc w:val="both"/>
      </w:pPr>
      <w:r>
        <w:t>Sigorta Ettirenin</w:t>
      </w:r>
      <w:r>
        <w:rPr>
          <w:spacing w:val="-14"/>
        </w:rPr>
        <w:t xml:space="preserve"> </w:t>
      </w:r>
      <w:r>
        <w:t>/</w:t>
      </w:r>
      <w:r>
        <w:rPr>
          <w:spacing w:val="-6"/>
        </w:rPr>
        <w:t xml:space="preserve"> </w:t>
      </w:r>
      <w:r>
        <w:t>Sigortalı</w:t>
      </w:r>
      <w:r>
        <w:tab/>
        <w:t>Tarih, Sigortacı veya Acentenin Kaşesi ve Yetkilinin</w:t>
      </w:r>
      <w:r>
        <w:rPr>
          <w:spacing w:val="-12"/>
        </w:rPr>
        <w:t xml:space="preserve"> </w:t>
      </w:r>
      <w:r>
        <w:t>İmzası</w:t>
      </w:r>
    </w:p>
    <w:p w:rsidR="005C3348" w:rsidRDefault="0084355B" w:rsidP="00B7467D">
      <w:pPr>
        <w:pStyle w:val="GvdeMetni"/>
        <w:tabs>
          <w:tab w:val="left" w:pos="7559"/>
        </w:tabs>
        <w:spacing w:before="2"/>
        <w:ind w:left="450"/>
        <w:jc w:val="both"/>
      </w:pPr>
      <w:r>
        <w:t>Adı Soyadı</w:t>
      </w:r>
      <w:r>
        <w:rPr>
          <w:spacing w:val="-9"/>
        </w:rPr>
        <w:t xml:space="preserve"> </w:t>
      </w:r>
      <w:r>
        <w:t>/</w:t>
      </w:r>
      <w:r>
        <w:rPr>
          <w:spacing w:val="-4"/>
        </w:rPr>
        <w:t xml:space="preserve"> </w:t>
      </w:r>
      <w:r w:rsidR="00B7467D">
        <w:t>Ünvanı:</w:t>
      </w:r>
      <w:r w:rsidR="00B7467D">
        <w:tab/>
        <w:t>….</w:t>
      </w:r>
      <w:r>
        <w:t xml:space="preserve">/ </w:t>
      </w:r>
      <w:r w:rsidR="00B7467D">
        <w:t>….</w:t>
      </w:r>
      <w:r>
        <w:rPr>
          <w:spacing w:val="-3"/>
        </w:rPr>
        <w:t xml:space="preserve"> </w:t>
      </w:r>
      <w:r>
        <w:t>/</w:t>
      </w:r>
      <w:r w:rsidR="00B7467D">
        <w:t>….</w:t>
      </w:r>
    </w:p>
    <w:p w:rsidR="005C3348" w:rsidRDefault="0084355B" w:rsidP="00B7467D">
      <w:pPr>
        <w:pStyle w:val="GvdeMetni"/>
        <w:tabs>
          <w:tab w:val="left" w:pos="2159"/>
        </w:tabs>
        <w:spacing w:before="50"/>
        <w:ind w:left="450"/>
        <w:jc w:val="both"/>
      </w:pPr>
      <w:r>
        <w:t>E-mail</w:t>
      </w:r>
      <w:r>
        <w:tab/>
        <w:t>:</w:t>
      </w:r>
    </w:p>
    <w:p w:rsidR="005C3348" w:rsidRDefault="0084355B" w:rsidP="00B7467D">
      <w:pPr>
        <w:pStyle w:val="GvdeMetni"/>
        <w:tabs>
          <w:tab w:val="left" w:pos="2159"/>
        </w:tabs>
        <w:spacing w:before="50"/>
        <w:ind w:left="450"/>
        <w:jc w:val="both"/>
      </w:pPr>
      <w:r>
        <w:t>Cep</w:t>
      </w:r>
      <w:r>
        <w:rPr>
          <w:spacing w:val="-6"/>
        </w:rPr>
        <w:t xml:space="preserve"> </w:t>
      </w:r>
      <w:r>
        <w:t>Telefonu</w:t>
      </w:r>
      <w:r>
        <w:tab/>
        <w:t>:</w:t>
      </w:r>
    </w:p>
    <w:p w:rsidR="005C3348" w:rsidRDefault="0084355B" w:rsidP="00B7467D">
      <w:pPr>
        <w:pStyle w:val="GvdeMetni"/>
        <w:tabs>
          <w:tab w:val="left" w:pos="2159"/>
        </w:tabs>
        <w:spacing w:before="50"/>
        <w:ind w:left="450"/>
        <w:jc w:val="both"/>
      </w:pPr>
      <w:r>
        <w:t>Tarih</w:t>
      </w:r>
      <w:r>
        <w:tab/>
        <w:t xml:space="preserve">: </w:t>
      </w:r>
    </w:p>
    <w:p w:rsidR="005C3348" w:rsidRDefault="0084355B" w:rsidP="00B7467D">
      <w:pPr>
        <w:pStyle w:val="GvdeMetni"/>
        <w:tabs>
          <w:tab w:val="left" w:pos="2159"/>
        </w:tabs>
        <w:spacing w:before="50"/>
        <w:ind w:left="450"/>
        <w:jc w:val="both"/>
      </w:pPr>
      <w:r>
        <w:t>İmza</w:t>
      </w:r>
      <w:r>
        <w:tab/>
        <w:t>:</w:t>
      </w: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5C3348" w:rsidP="00B7467D">
      <w:pPr>
        <w:pStyle w:val="GvdeMetni"/>
        <w:ind w:left="0"/>
        <w:jc w:val="both"/>
        <w:rPr>
          <w:sz w:val="16"/>
        </w:rPr>
      </w:pPr>
    </w:p>
    <w:p w:rsidR="005C3348" w:rsidRDefault="005C3348" w:rsidP="00B7467D">
      <w:pPr>
        <w:pStyle w:val="GvdeMetni"/>
        <w:spacing w:before="8"/>
        <w:ind w:left="0"/>
        <w:jc w:val="both"/>
        <w:rPr>
          <w:sz w:val="14"/>
        </w:rPr>
      </w:pPr>
    </w:p>
    <w:p w:rsidR="005C3348" w:rsidRDefault="0084355B" w:rsidP="00B7467D">
      <w:pPr>
        <w:pStyle w:val="GvdeMetni"/>
        <w:ind w:left="90"/>
        <w:jc w:val="both"/>
      </w:pPr>
      <w:r>
        <w:t>Bu Bilgilendirme Formundaki bilgiler, formun her iki tarafça imzalandığı gün itibarıyla geçerli olup , bu tarihten itibaren</w:t>
      </w:r>
    </w:p>
    <w:p w:rsidR="005C3348" w:rsidRDefault="0084355B" w:rsidP="00B7467D">
      <w:pPr>
        <w:pStyle w:val="GvdeMetni"/>
        <w:spacing w:before="50" w:line="309" w:lineRule="auto"/>
        <w:ind w:left="90" w:right="549"/>
        <w:jc w:val="both"/>
      </w:pPr>
      <w:r>
        <w:t>15 gün içinde sözleşme kurulmamış ise koşullarda meydana gelebilecek değişiklikler sebebi ile Bilgilendirme Formunun güncellenmesi gerekebilir.</w:t>
      </w:r>
      <w:bookmarkEnd w:id="0"/>
    </w:p>
    <w:sectPr w:rsidR="005C3348">
      <w:pgSz w:w="11900" w:h="16840"/>
      <w:pgMar w:top="1320" w:right="100" w:bottom="280" w:left="0" w:header="53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549" w:rsidRDefault="004C7549">
      <w:r>
        <w:separator/>
      </w:r>
    </w:p>
  </w:endnote>
  <w:endnote w:type="continuationSeparator" w:id="0">
    <w:p w:rsidR="004C7549" w:rsidRDefault="004C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NewPS-BoldMT">
    <w:altName w:val="Courier New"/>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7D" w:rsidRDefault="00B746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7D" w:rsidRDefault="00B7467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7D" w:rsidRDefault="00B746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549" w:rsidRDefault="004C7549">
      <w:r>
        <w:separator/>
      </w:r>
    </w:p>
  </w:footnote>
  <w:footnote w:type="continuationSeparator" w:id="0">
    <w:p w:rsidR="004C7549" w:rsidRDefault="004C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7D" w:rsidRDefault="00B746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7D" w:rsidRDefault="00EA6CB8">
    <w:pPr>
      <w:pStyle w:val="GvdeMetni"/>
      <w:spacing w:line="14" w:lineRule="auto"/>
      <w:ind w:left="0"/>
      <w:rPr>
        <w:b w:val="0"/>
        <w:sz w:val="20"/>
      </w:rPr>
    </w:pPr>
    <w:r>
      <w:rPr>
        <w:noProof/>
      </w:rPr>
      <mc:AlternateContent>
        <mc:Choice Requires="wps">
          <w:drawing>
            <wp:anchor distT="0" distB="0" distL="114300" distR="114300" simplePos="0" relativeHeight="503311640" behindDoc="1" locked="0" layoutInCell="1" allowOverlap="1">
              <wp:simplePos x="0" y="0"/>
              <wp:positionH relativeFrom="page">
                <wp:posOffset>-12700</wp:posOffset>
              </wp:positionH>
              <wp:positionV relativeFrom="page">
                <wp:posOffset>466725</wp:posOffset>
              </wp:positionV>
              <wp:extent cx="1064895" cy="15938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7D" w:rsidRDefault="00B7467D">
                          <w:pPr>
                            <w:pStyle w:val="GvdeMetni"/>
                            <w:spacing w:before="20"/>
                            <w:ind w:left="20"/>
                          </w:pPr>
                          <w:r>
                            <w:t>Teklif/Poliçe No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pt;margin-top:36.75pt;width:83.85pt;height:12.55pt;z-index:-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qw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" filled="f" stroked="f">
              <v:textbox inset="0,0,0,0">
                <w:txbxContent>
                  <w:p w:rsidR="00B7467D" w:rsidRDefault="00B7467D">
                    <w:pPr>
                      <w:pStyle w:val="GvdeMetni"/>
                      <w:spacing w:before="20"/>
                      <w:ind w:left="20"/>
                    </w:pPr>
                    <w:r>
                      <w:t>Teklif/Poliçe No No:</w:t>
                    </w:r>
                  </w:p>
                </w:txbxContent>
              </v:textbox>
              <w10:wrap anchorx="page" anchory="page"/>
            </v:shape>
          </w:pict>
        </mc:Fallback>
      </mc:AlternateContent>
    </w:r>
    <w:r>
      <w:rPr>
        <w:noProof/>
      </w:rPr>
      <mc:AlternateContent>
        <mc:Choice Requires="wps">
          <w:drawing>
            <wp:anchor distT="0" distB="0" distL="114300" distR="114300" simplePos="0" relativeHeight="503311616" behindDoc="1" locked="0" layoutInCell="1" allowOverlap="1">
              <wp:simplePos x="0" y="0"/>
              <wp:positionH relativeFrom="page">
                <wp:posOffset>6673850</wp:posOffset>
              </wp:positionH>
              <wp:positionV relativeFrom="page">
                <wp:posOffset>327025</wp:posOffset>
              </wp:positionV>
              <wp:extent cx="667385" cy="273050"/>
              <wp:effectExtent l="0" t="3175"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7D" w:rsidRDefault="00B7467D">
                          <w:pPr>
                            <w:pStyle w:val="GvdeMetni"/>
                            <w:tabs>
                              <w:tab w:val="right" w:pos="1009"/>
                            </w:tabs>
                            <w:spacing w:before="20"/>
                            <w:ind w:left="20"/>
                          </w:pPr>
                          <w:r>
                            <w:t>Sayfa:</w:t>
                          </w:r>
                          <w:r>
                            <w:tab/>
                          </w:r>
                          <w:r>
                            <w:fldChar w:fldCharType="begin"/>
                          </w:r>
                          <w:r>
                            <w:instrText xml:space="preserve"> PAGE </w:instrText>
                          </w:r>
                          <w:r>
                            <w:fldChar w:fldCharType="separate"/>
                          </w:r>
                          <w:r>
                            <w:t>1</w:t>
                          </w:r>
                          <w:r>
                            <w:fldChar w:fldCharType="end"/>
                          </w:r>
                        </w:p>
                        <w:p w:rsidR="00B7467D" w:rsidRDefault="00B7467D">
                          <w:pPr>
                            <w:pStyle w:val="GvdeMetni"/>
                            <w:tabs>
                              <w:tab w:val="right" w:pos="1009"/>
                            </w:tabs>
                            <w:spacing w:before="50"/>
                            <w:ind w:left="20"/>
                          </w:pPr>
                          <w:r>
                            <w:t>Ürün</w:t>
                          </w:r>
                          <w:r>
                            <w:rPr>
                              <w:spacing w:val="-3"/>
                            </w:rPr>
                            <w:t xml:space="preserve"> </w:t>
                          </w: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5.5pt;margin-top:25.75pt;width:52.55pt;height:21.5pt;z-index:-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kvsQIAAK8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" filled="f" stroked="f">
              <v:textbox inset="0,0,0,0">
                <w:txbxContent>
                  <w:p w:rsidR="00B7467D" w:rsidRDefault="00B7467D">
                    <w:pPr>
                      <w:pStyle w:val="GvdeMetni"/>
                      <w:tabs>
                        <w:tab w:val="right" w:pos="1009"/>
                      </w:tabs>
                      <w:spacing w:before="20"/>
                      <w:ind w:left="20"/>
                    </w:pPr>
                    <w:r>
                      <w:t>Sayfa:</w:t>
                    </w:r>
                    <w:r>
                      <w:tab/>
                    </w:r>
                    <w:r>
                      <w:fldChar w:fldCharType="begin"/>
                    </w:r>
                    <w:r>
                      <w:instrText xml:space="preserve"> PAGE </w:instrText>
                    </w:r>
                    <w:r>
                      <w:fldChar w:fldCharType="separate"/>
                    </w:r>
                    <w:r>
                      <w:t>1</w:t>
                    </w:r>
                    <w:r>
                      <w:fldChar w:fldCharType="end"/>
                    </w:r>
                  </w:p>
                  <w:p w:rsidR="00B7467D" w:rsidRDefault="00B7467D">
                    <w:pPr>
                      <w:pStyle w:val="GvdeMetni"/>
                      <w:tabs>
                        <w:tab w:val="right" w:pos="1009"/>
                      </w:tabs>
                      <w:spacing w:before="50"/>
                      <w:ind w:left="20"/>
                    </w:pPr>
                    <w:proofErr w:type="gramStart"/>
                    <w:r>
                      <w:t>Ürün</w:t>
                    </w:r>
                    <w:r>
                      <w:rPr>
                        <w:spacing w:val="-3"/>
                      </w:rPr>
                      <w:t xml:space="preserve"> </w:t>
                    </w:r>
                    <w:r>
                      <w:t>:</w:t>
                    </w:r>
                    <w:proofErr w:type="gramEnd"/>
                    <w:r>
                      <w:tab/>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7D" w:rsidRDefault="00B74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105"/>
    <w:multiLevelType w:val="hybridMultilevel"/>
    <w:tmpl w:val="A3602D5A"/>
    <w:lvl w:ilvl="0" w:tplc="5E9E586A">
      <w:start w:val="1"/>
      <w:numFmt w:val="upperLetter"/>
      <w:lvlText w:val="%1."/>
      <w:lvlJc w:val="left"/>
      <w:pPr>
        <w:ind w:left="269" w:hanging="270"/>
      </w:pPr>
      <w:rPr>
        <w:rFonts w:ascii="Courier New" w:eastAsia="Courier New" w:hAnsi="Courier New" w:cs="Courier New" w:hint="default"/>
        <w:b/>
        <w:bCs/>
        <w:spacing w:val="-1"/>
        <w:w w:val="100"/>
        <w:sz w:val="15"/>
        <w:szCs w:val="15"/>
      </w:rPr>
    </w:lvl>
    <w:lvl w:ilvl="1" w:tplc="6206E66E">
      <w:start w:val="1"/>
      <w:numFmt w:val="decimal"/>
      <w:lvlText w:val="%2."/>
      <w:lvlJc w:val="left"/>
      <w:pPr>
        <w:ind w:left="360" w:hanging="270"/>
      </w:pPr>
      <w:rPr>
        <w:rFonts w:ascii="Courier New" w:eastAsia="Courier New" w:hAnsi="Courier New" w:cs="Courier New" w:hint="default"/>
        <w:b/>
        <w:bCs/>
        <w:spacing w:val="-1"/>
        <w:w w:val="100"/>
        <w:sz w:val="15"/>
        <w:szCs w:val="15"/>
      </w:rPr>
    </w:lvl>
    <w:lvl w:ilvl="2" w:tplc="9AC62B56">
      <w:start w:val="1"/>
      <w:numFmt w:val="lowerLetter"/>
      <w:lvlText w:val="%3)"/>
      <w:lvlJc w:val="left"/>
      <w:pPr>
        <w:ind w:left="360" w:hanging="181"/>
      </w:pPr>
      <w:rPr>
        <w:rFonts w:ascii="Courier New" w:eastAsia="Courier New" w:hAnsi="Courier New" w:cs="Courier New" w:hint="default"/>
        <w:b/>
        <w:bCs/>
        <w:spacing w:val="-1"/>
        <w:w w:val="100"/>
        <w:sz w:val="13"/>
        <w:szCs w:val="13"/>
      </w:rPr>
    </w:lvl>
    <w:lvl w:ilvl="3" w:tplc="0E1459AC">
      <w:numFmt w:val="bullet"/>
      <w:lvlText w:val="•"/>
      <w:lvlJc w:val="left"/>
      <w:pPr>
        <w:ind w:left="2902" w:hanging="181"/>
      </w:pPr>
      <w:rPr>
        <w:rFonts w:hint="default"/>
      </w:rPr>
    </w:lvl>
    <w:lvl w:ilvl="4" w:tplc="B8A4015A">
      <w:numFmt w:val="bullet"/>
      <w:lvlText w:val="•"/>
      <w:lvlJc w:val="left"/>
      <w:pPr>
        <w:ind w:left="4173" w:hanging="181"/>
      </w:pPr>
      <w:rPr>
        <w:rFonts w:hint="default"/>
      </w:rPr>
    </w:lvl>
    <w:lvl w:ilvl="5" w:tplc="47E803AC">
      <w:numFmt w:val="bullet"/>
      <w:lvlText w:val="•"/>
      <w:lvlJc w:val="left"/>
      <w:pPr>
        <w:ind w:left="5444" w:hanging="181"/>
      </w:pPr>
      <w:rPr>
        <w:rFonts w:hint="default"/>
      </w:rPr>
    </w:lvl>
    <w:lvl w:ilvl="6" w:tplc="4C3871C0">
      <w:numFmt w:val="bullet"/>
      <w:lvlText w:val="•"/>
      <w:lvlJc w:val="left"/>
      <w:pPr>
        <w:ind w:left="6715" w:hanging="181"/>
      </w:pPr>
      <w:rPr>
        <w:rFonts w:hint="default"/>
      </w:rPr>
    </w:lvl>
    <w:lvl w:ilvl="7" w:tplc="66EAAAEE">
      <w:numFmt w:val="bullet"/>
      <w:lvlText w:val="•"/>
      <w:lvlJc w:val="left"/>
      <w:pPr>
        <w:ind w:left="7986" w:hanging="181"/>
      </w:pPr>
      <w:rPr>
        <w:rFonts w:hint="default"/>
      </w:rPr>
    </w:lvl>
    <w:lvl w:ilvl="8" w:tplc="0352D0A0">
      <w:numFmt w:val="bullet"/>
      <w:lvlText w:val="•"/>
      <w:lvlJc w:val="left"/>
      <w:pPr>
        <w:ind w:left="9257" w:hanging="181"/>
      </w:pPr>
      <w:rPr>
        <w:rFonts w:hint="default"/>
      </w:rPr>
    </w:lvl>
  </w:abstractNum>
  <w:abstractNum w:abstractNumId="1" w15:restartNumberingAfterBreak="0">
    <w:nsid w:val="41E1106B"/>
    <w:multiLevelType w:val="multilevel"/>
    <w:tmpl w:val="CF2ECE94"/>
    <w:lvl w:ilvl="0">
      <w:start w:val="1"/>
      <w:numFmt w:val="decimal"/>
      <w:lvlText w:val="%1"/>
      <w:lvlJc w:val="left"/>
      <w:pPr>
        <w:ind w:left="540" w:hanging="360"/>
      </w:pPr>
      <w:rPr>
        <w:rFonts w:hint="default"/>
      </w:rPr>
    </w:lvl>
    <w:lvl w:ilvl="1">
      <w:start w:val="1"/>
      <w:numFmt w:val="decimal"/>
      <w:lvlText w:val="%1.%2"/>
      <w:lvlJc w:val="left"/>
      <w:pPr>
        <w:ind w:left="540" w:hanging="360"/>
      </w:pPr>
      <w:rPr>
        <w:rFonts w:ascii="Courier New" w:eastAsia="Courier New" w:hAnsi="Courier New" w:cs="Courier New" w:hint="default"/>
        <w:b/>
        <w:bCs/>
        <w:spacing w:val="-1"/>
        <w:w w:val="100"/>
        <w:sz w:val="15"/>
        <w:szCs w:val="15"/>
      </w:rPr>
    </w:lvl>
    <w:lvl w:ilvl="2">
      <w:numFmt w:val="bullet"/>
      <w:lvlText w:val="•"/>
      <w:lvlJc w:val="left"/>
      <w:pPr>
        <w:ind w:left="2792" w:hanging="360"/>
      </w:pPr>
      <w:rPr>
        <w:rFonts w:hint="default"/>
      </w:rPr>
    </w:lvl>
    <w:lvl w:ilvl="3">
      <w:numFmt w:val="bullet"/>
      <w:lvlText w:val="•"/>
      <w:lvlJc w:val="left"/>
      <w:pPr>
        <w:ind w:left="3918" w:hanging="360"/>
      </w:pPr>
      <w:rPr>
        <w:rFonts w:hint="default"/>
      </w:rPr>
    </w:lvl>
    <w:lvl w:ilvl="4">
      <w:numFmt w:val="bullet"/>
      <w:lvlText w:val="•"/>
      <w:lvlJc w:val="left"/>
      <w:pPr>
        <w:ind w:left="5044" w:hanging="360"/>
      </w:pPr>
      <w:rPr>
        <w:rFonts w:hint="default"/>
      </w:rPr>
    </w:lvl>
    <w:lvl w:ilvl="5">
      <w:numFmt w:val="bullet"/>
      <w:lvlText w:val="•"/>
      <w:lvlJc w:val="left"/>
      <w:pPr>
        <w:ind w:left="6170" w:hanging="360"/>
      </w:pPr>
      <w:rPr>
        <w:rFonts w:hint="default"/>
      </w:rPr>
    </w:lvl>
    <w:lvl w:ilvl="6">
      <w:numFmt w:val="bullet"/>
      <w:lvlText w:val="•"/>
      <w:lvlJc w:val="left"/>
      <w:pPr>
        <w:ind w:left="7296" w:hanging="360"/>
      </w:pPr>
      <w:rPr>
        <w:rFonts w:hint="default"/>
      </w:rPr>
    </w:lvl>
    <w:lvl w:ilvl="7">
      <w:numFmt w:val="bullet"/>
      <w:lvlText w:val="•"/>
      <w:lvlJc w:val="left"/>
      <w:pPr>
        <w:ind w:left="8422" w:hanging="360"/>
      </w:pPr>
      <w:rPr>
        <w:rFonts w:hint="default"/>
      </w:rPr>
    </w:lvl>
    <w:lvl w:ilvl="8">
      <w:numFmt w:val="bullet"/>
      <w:lvlText w:val="•"/>
      <w:lvlJc w:val="left"/>
      <w:pPr>
        <w:ind w:left="954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48"/>
    <w:rsid w:val="001D09FA"/>
    <w:rsid w:val="00204496"/>
    <w:rsid w:val="002423A7"/>
    <w:rsid w:val="00287F11"/>
    <w:rsid w:val="0039155B"/>
    <w:rsid w:val="004415F3"/>
    <w:rsid w:val="004C7549"/>
    <w:rsid w:val="0050113B"/>
    <w:rsid w:val="0054275E"/>
    <w:rsid w:val="00596B35"/>
    <w:rsid w:val="005A7D1E"/>
    <w:rsid w:val="005C3348"/>
    <w:rsid w:val="006151FD"/>
    <w:rsid w:val="006D62C3"/>
    <w:rsid w:val="0084355B"/>
    <w:rsid w:val="00876272"/>
    <w:rsid w:val="00884B34"/>
    <w:rsid w:val="009B047D"/>
    <w:rsid w:val="00A35A5C"/>
    <w:rsid w:val="00AA4D15"/>
    <w:rsid w:val="00AA4D54"/>
    <w:rsid w:val="00AA553B"/>
    <w:rsid w:val="00B57339"/>
    <w:rsid w:val="00B7467D"/>
    <w:rsid w:val="00BE5896"/>
    <w:rsid w:val="00E12714"/>
    <w:rsid w:val="00E27CA2"/>
    <w:rsid w:val="00E27FBF"/>
    <w:rsid w:val="00EA6CB8"/>
    <w:rsid w:val="00EC1DB7"/>
    <w:rsid w:val="00EC7237"/>
    <w:rsid w:val="00EE3CBB"/>
    <w:rsid w:val="00F06F0E"/>
    <w:rsid w:val="00F233F6"/>
    <w:rsid w:val="00FA4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8C126-1A0F-40D3-ABBC-0E6C73C3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ourier New" w:eastAsia="Courier New" w:hAnsi="Courier New" w:cs="Courier Ne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60"/>
    </w:pPr>
    <w:rPr>
      <w:b/>
      <w:bCs/>
      <w:sz w:val="15"/>
      <w:szCs w:val="15"/>
    </w:rPr>
  </w:style>
  <w:style w:type="paragraph" w:styleId="ListeParagraf">
    <w:name w:val="List Paragraph"/>
    <w:basedOn w:val="Normal"/>
    <w:uiPriority w:val="1"/>
    <w:qFormat/>
    <w:pPr>
      <w:spacing w:before="2"/>
      <w:ind w:left="360" w:hanging="27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7467D"/>
    <w:pPr>
      <w:tabs>
        <w:tab w:val="center" w:pos="4536"/>
        <w:tab w:val="right" w:pos="9072"/>
      </w:tabs>
    </w:pPr>
  </w:style>
  <w:style w:type="character" w:customStyle="1" w:styleId="stBilgiChar">
    <w:name w:val="Üst Bilgi Char"/>
    <w:basedOn w:val="VarsaylanParagrafYazTipi"/>
    <w:link w:val="stBilgi"/>
    <w:uiPriority w:val="99"/>
    <w:rsid w:val="00B7467D"/>
    <w:rPr>
      <w:rFonts w:ascii="Courier New" w:eastAsia="Courier New" w:hAnsi="Courier New" w:cs="Courier New"/>
    </w:rPr>
  </w:style>
  <w:style w:type="paragraph" w:styleId="AltBilgi">
    <w:name w:val="footer"/>
    <w:basedOn w:val="Normal"/>
    <w:link w:val="AltBilgiChar"/>
    <w:uiPriority w:val="99"/>
    <w:unhideWhenUsed/>
    <w:rsid w:val="00B7467D"/>
    <w:pPr>
      <w:tabs>
        <w:tab w:val="center" w:pos="4536"/>
        <w:tab w:val="right" w:pos="9072"/>
      </w:tabs>
    </w:pPr>
  </w:style>
  <w:style w:type="character" w:customStyle="1" w:styleId="AltBilgiChar">
    <w:name w:val="Alt Bilgi Char"/>
    <w:basedOn w:val="VarsaylanParagrafYazTipi"/>
    <w:link w:val="AltBilgi"/>
    <w:uiPriority w:val="99"/>
    <w:rsid w:val="00B7467D"/>
    <w:rPr>
      <w:rFonts w:ascii="Courier New" w:eastAsia="Courier New" w:hAnsi="Courier New" w:cs="Courier New"/>
    </w:rPr>
  </w:style>
  <w:style w:type="paragraph" w:styleId="BalonMetni">
    <w:name w:val="Balloon Text"/>
    <w:basedOn w:val="Normal"/>
    <w:link w:val="BalonMetniChar"/>
    <w:uiPriority w:val="99"/>
    <w:semiHidden/>
    <w:unhideWhenUsed/>
    <w:rsid w:val="00EC1D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1DB7"/>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isigorta@hdisigorta.com.tr"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nfo@hdisigorta.com.tr" TargetMode="External"/><Relationship Id="rId2" Type="http://schemas.openxmlformats.org/officeDocument/2006/relationships/numbering" Target="numbering.xml"/><Relationship Id="rId16" Type="http://schemas.openxmlformats.org/officeDocument/2006/relationships/hyperlink" Target="http://www.hdisigorta.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disigorta.com.t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E84B-D520-49EA-8B48-33F0C039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1886</Words>
  <Characters>10755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Kazım KALENDER</dc:creator>
  <cp:lastModifiedBy>Neslihan PABUÇÇUOĞLU</cp:lastModifiedBy>
  <cp:revision>2</cp:revision>
  <cp:lastPrinted>2019-01-18T07:59:00Z</cp:lastPrinted>
  <dcterms:created xsi:type="dcterms:W3CDTF">2019-12-17T12:04:00Z</dcterms:created>
  <dcterms:modified xsi:type="dcterms:W3CDTF">2019-12-17T12:04:00Z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Liste Yöneticisi (bBb)</vt:lpwstr>
  </property>
  <property fmtid="{D5CDD505-2E9C-101B-9397-08002B2CF9AE}" pid="4" name="LastSaved">
    <vt:filetime>2019-01-17T00:00:00Z</vt:filetime>
  </property>
</Properties>
</file>